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917D" w14:textId="713AC8F3" w:rsidR="004E28F6" w:rsidRPr="00EA796F" w:rsidRDefault="00594F7B" w:rsidP="007E0B92">
      <w:pPr>
        <w:pStyle w:val="NoSpacing"/>
        <w:jc w:val="center"/>
        <w:rPr>
          <w:rFonts w:ascii="Arial" w:hAnsi="Arial" w:cs="Arial"/>
          <w:b/>
          <w:u w:val="double"/>
        </w:rPr>
      </w:pPr>
      <w:r w:rsidRPr="00EA796F">
        <w:rPr>
          <w:rFonts w:ascii="Arial" w:hAnsi="Arial" w:cs="Arial"/>
          <w:b/>
          <w:u w:val="double"/>
        </w:rPr>
        <w:t>N</w:t>
      </w:r>
      <w:r w:rsidR="007E0B92" w:rsidRPr="00EA796F">
        <w:rPr>
          <w:rFonts w:ascii="Arial" w:hAnsi="Arial" w:cs="Arial"/>
          <w:b/>
          <w:u w:val="double"/>
        </w:rPr>
        <w:t>ORTH NIBLEY</w:t>
      </w:r>
      <w:r w:rsidR="00376430">
        <w:rPr>
          <w:rFonts w:ascii="Arial" w:hAnsi="Arial" w:cs="Arial"/>
          <w:b/>
          <w:u w:val="double"/>
        </w:rPr>
        <w:t xml:space="preserve"> </w:t>
      </w:r>
      <w:r w:rsidR="007E0B92" w:rsidRPr="00EA796F">
        <w:rPr>
          <w:rFonts w:ascii="Arial" w:hAnsi="Arial" w:cs="Arial"/>
          <w:b/>
          <w:u w:val="double"/>
        </w:rPr>
        <w:t>PARISH COUNCIL MEETING AGENDA</w:t>
      </w:r>
    </w:p>
    <w:p w14:paraId="71703A3B" w14:textId="77777777" w:rsidR="00C93236" w:rsidRPr="00EA796F" w:rsidRDefault="00C93236" w:rsidP="004E28F6">
      <w:pPr>
        <w:pStyle w:val="NoSpacing"/>
        <w:rPr>
          <w:rFonts w:ascii="Arial" w:hAnsi="Arial" w:cs="Arial"/>
          <w:b/>
          <w:u w:val="double"/>
        </w:rPr>
      </w:pPr>
    </w:p>
    <w:p w14:paraId="7976D0C2" w14:textId="7434121C" w:rsidR="00AE745D" w:rsidRPr="00EA796F" w:rsidRDefault="007876CE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>MEETING</w:t>
      </w:r>
      <w:r w:rsidR="007E0B92" w:rsidRPr="00EA796F">
        <w:rPr>
          <w:rFonts w:ascii="Arial" w:hAnsi="Arial" w:cs="Arial"/>
          <w:b/>
        </w:rPr>
        <w:t xml:space="preserve"> DATE:</w:t>
      </w:r>
      <w:r w:rsidRPr="00EA796F">
        <w:rPr>
          <w:rFonts w:ascii="Arial" w:hAnsi="Arial" w:cs="Arial"/>
          <w:b/>
        </w:rPr>
        <w:t xml:space="preserve"> </w:t>
      </w:r>
      <w:r w:rsidR="00467B5B" w:rsidRPr="00EA796F">
        <w:rPr>
          <w:rFonts w:ascii="Arial" w:hAnsi="Arial" w:cs="Arial"/>
          <w:b/>
        </w:rPr>
        <w:tab/>
      </w:r>
      <w:r w:rsidR="000521A4">
        <w:rPr>
          <w:rFonts w:ascii="Arial" w:hAnsi="Arial" w:cs="Arial"/>
          <w:b/>
        </w:rPr>
        <w:t xml:space="preserve">Monday </w:t>
      </w:r>
      <w:r w:rsidR="00F94B70">
        <w:rPr>
          <w:rFonts w:ascii="Arial" w:hAnsi="Arial" w:cs="Arial"/>
          <w:b/>
        </w:rPr>
        <w:t>4</w:t>
      </w:r>
      <w:r w:rsidR="00F94B70" w:rsidRPr="00F94B70">
        <w:rPr>
          <w:rFonts w:ascii="Arial" w:hAnsi="Arial" w:cs="Arial"/>
          <w:b/>
          <w:vertAlign w:val="superscript"/>
        </w:rPr>
        <w:t>th</w:t>
      </w:r>
      <w:r w:rsidR="00F94B70">
        <w:rPr>
          <w:rFonts w:ascii="Arial" w:hAnsi="Arial" w:cs="Arial"/>
          <w:b/>
        </w:rPr>
        <w:t xml:space="preserve"> March</w:t>
      </w:r>
      <w:r w:rsidR="00946DBB">
        <w:rPr>
          <w:rFonts w:ascii="Arial" w:hAnsi="Arial" w:cs="Arial"/>
          <w:b/>
        </w:rPr>
        <w:t xml:space="preserve"> 20</w:t>
      </w:r>
      <w:r w:rsidR="00946613">
        <w:rPr>
          <w:rFonts w:ascii="Arial" w:hAnsi="Arial" w:cs="Arial"/>
          <w:b/>
        </w:rPr>
        <w:t>24</w:t>
      </w:r>
    </w:p>
    <w:p w14:paraId="5E338EE5" w14:textId="229E057E" w:rsidR="007876CE" w:rsidRPr="00EA796F" w:rsidRDefault="00AE745D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 xml:space="preserve">TIME : </w:t>
      </w:r>
      <w:r w:rsidRPr="00EA796F">
        <w:rPr>
          <w:rFonts w:ascii="Arial" w:hAnsi="Arial" w:cs="Arial"/>
          <w:b/>
        </w:rPr>
        <w:tab/>
      </w:r>
      <w:r w:rsidRPr="00EA796F">
        <w:rPr>
          <w:rFonts w:ascii="Arial" w:hAnsi="Arial" w:cs="Arial"/>
          <w:b/>
        </w:rPr>
        <w:tab/>
        <w:t>7:</w:t>
      </w:r>
      <w:r w:rsidR="00376430">
        <w:rPr>
          <w:rFonts w:ascii="Arial" w:hAnsi="Arial" w:cs="Arial"/>
          <w:b/>
        </w:rPr>
        <w:t>30</w:t>
      </w:r>
      <w:r w:rsidRPr="00EA796F">
        <w:rPr>
          <w:rFonts w:ascii="Arial" w:hAnsi="Arial" w:cs="Arial"/>
          <w:b/>
        </w:rPr>
        <w:t>pm</w:t>
      </w:r>
    </w:p>
    <w:p w14:paraId="7AFDE119" w14:textId="77777777" w:rsidR="00467B5B" w:rsidRPr="00EA796F" w:rsidRDefault="00467B5B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>LOCATION:</w:t>
      </w:r>
      <w:r w:rsidRPr="00EA796F">
        <w:rPr>
          <w:rFonts w:ascii="Arial" w:hAnsi="Arial" w:cs="Arial"/>
          <w:b/>
        </w:rPr>
        <w:tab/>
      </w:r>
      <w:r w:rsidRPr="00EA796F">
        <w:rPr>
          <w:rFonts w:ascii="Arial" w:hAnsi="Arial" w:cs="Arial"/>
          <w:b/>
        </w:rPr>
        <w:tab/>
        <w:t>North Nibley Village Hall</w:t>
      </w:r>
    </w:p>
    <w:p w14:paraId="78B16A39" w14:textId="77777777" w:rsidR="007876CE" w:rsidRPr="00EA796F" w:rsidRDefault="007876CE" w:rsidP="004E28F6">
      <w:pPr>
        <w:pStyle w:val="NoSpacing"/>
        <w:rPr>
          <w:rFonts w:ascii="Arial" w:hAnsi="Arial" w:cs="Arial"/>
          <w:caps/>
        </w:rPr>
      </w:pPr>
    </w:p>
    <w:p w14:paraId="49450D82" w14:textId="77777777" w:rsidR="00B7453F" w:rsidRPr="00EA796F" w:rsidRDefault="00B7453F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>Notice to members of the Council</w:t>
      </w:r>
    </w:p>
    <w:p w14:paraId="7924175B" w14:textId="77777777" w:rsidR="00AC5531" w:rsidRPr="00EA796F" w:rsidRDefault="00AC5531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>You are hereb</w:t>
      </w:r>
      <w:r w:rsidR="00BC7911" w:rsidRPr="00EA796F">
        <w:rPr>
          <w:rFonts w:ascii="Arial" w:hAnsi="Arial" w:cs="Arial"/>
        </w:rPr>
        <w:t xml:space="preserve">y summoned to attend the </w:t>
      </w:r>
      <w:r w:rsidRPr="00EA796F">
        <w:rPr>
          <w:rFonts w:ascii="Arial" w:hAnsi="Arial" w:cs="Arial"/>
        </w:rPr>
        <w:t xml:space="preserve">Meeting of </w:t>
      </w:r>
      <w:r w:rsidR="00D97A10" w:rsidRPr="00EA796F">
        <w:rPr>
          <w:rFonts w:ascii="Arial" w:hAnsi="Arial" w:cs="Arial"/>
        </w:rPr>
        <w:t>North Nibley</w:t>
      </w:r>
      <w:r w:rsidRPr="00EA796F">
        <w:rPr>
          <w:rFonts w:ascii="Arial" w:hAnsi="Arial" w:cs="Arial"/>
        </w:rPr>
        <w:t xml:space="preserve"> Parish Council to be held on </w:t>
      </w:r>
      <w:r w:rsidR="00104E80" w:rsidRPr="00EA796F">
        <w:rPr>
          <w:rFonts w:ascii="Arial" w:hAnsi="Arial" w:cs="Arial"/>
        </w:rPr>
        <w:t>the above date</w:t>
      </w:r>
      <w:r w:rsidR="005D29FE" w:rsidRPr="00EA796F">
        <w:rPr>
          <w:rFonts w:ascii="Arial" w:hAnsi="Arial" w:cs="Arial"/>
        </w:rPr>
        <w:t xml:space="preserve"> for the purpose of transacting business as per the agenda below.</w:t>
      </w:r>
      <w:r w:rsidRPr="00EA796F">
        <w:rPr>
          <w:rFonts w:ascii="Arial" w:hAnsi="Arial" w:cs="Arial"/>
        </w:rPr>
        <w:t xml:space="preserve"> This meeting will be held at North Nibley Village Hall. </w:t>
      </w:r>
      <w:r w:rsidR="00AE745D" w:rsidRPr="00EA796F">
        <w:rPr>
          <w:rFonts w:ascii="Arial" w:hAnsi="Arial" w:cs="Arial"/>
        </w:rPr>
        <w:t xml:space="preserve"> </w:t>
      </w:r>
    </w:p>
    <w:p w14:paraId="78A0E3CF" w14:textId="77777777" w:rsidR="004E28F6" w:rsidRPr="00EA796F" w:rsidRDefault="00797B04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Members are reminded </w:t>
      </w:r>
      <w:r w:rsidR="006C6207" w:rsidRPr="00EA796F">
        <w:rPr>
          <w:rFonts w:ascii="Arial" w:hAnsi="Arial" w:cs="Arial"/>
        </w:rPr>
        <w:t>that the c</w:t>
      </w:r>
      <w:r w:rsidRPr="00EA796F">
        <w:rPr>
          <w:rFonts w:ascii="Arial" w:hAnsi="Arial" w:cs="Arial"/>
        </w:rPr>
        <w:t>ouncil has a general duty to consider the following matters in the exercise of any of its functions: Equal Opportunities (race, gender, sexual orientation, marital status and any disability), Crime &amp; Disorder, Health &amp; Safety, &amp; Human Rights.</w:t>
      </w:r>
    </w:p>
    <w:p w14:paraId="4F506FD0" w14:textId="77777777" w:rsidR="00797B04" w:rsidRPr="00EA796F" w:rsidRDefault="00797B04" w:rsidP="004E28F6">
      <w:pPr>
        <w:pStyle w:val="NoSpacing"/>
        <w:rPr>
          <w:rFonts w:ascii="Arial" w:hAnsi="Arial" w:cs="Arial"/>
          <w:b/>
          <w:u w:val="double"/>
        </w:rPr>
      </w:pPr>
    </w:p>
    <w:p w14:paraId="5BDE62E4" w14:textId="77777777" w:rsidR="00AC5531" w:rsidRPr="00EA796F" w:rsidRDefault="00AC5531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>Notice to members of the Public</w:t>
      </w:r>
    </w:p>
    <w:p w14:paraId="7D84A6FB" w14:textId="52BADE93" w:rsidR="00104E80" w:rsidRPr="00EA796F" w:rsidRDefault="00AC5531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>Members of the p</w:t>
      </w:r>
      <w:r w:rsidR="005D29FE" w:rsidRPr="00EA796F">
        <w:rPr>
          <w:rFonts w:ascii="Arial" w:hAnsi="Arial" w:cs="Arial"/>
        </w:rPr>
        <w:t xml:space="preserve">ublic are invited to attend </w:t>
      </w:r>
      <w:r w:rsidRPr="00EA796F">
        <w:rPr>
          <w:rFonts w:ascii="Arial" w:hAnsi="Arial" w:cs="Arial"/>
        </w:rPr>
        <w:t xml:space="preserve">and to ask questions and raise issues with the councillors </w:t>
      </w:r>
      <w:r w:rsidR="00C3247C" w:rsidRPr="00EA796F">
        <w:rPr>
          <w:rFonts w:ascii="Arial" w:hAnsi="Arial" w:cs="Arial"/>
        </w:rPr>
        <w:t>during agenda item “Meeting for public discussion and questions”.</w:t>
      </w:r>
      <w:r w:rsidR="00104E80" w:rsidRPr="00EA796F">
        <w:rPr>
          <w:rFonts w:ascii="Arial" w:hAnsi="Arial" w:cs="Arial"/>
        </w:rPr>
        <w:t xml:space="preserve">  Outside of the public session, attending members of the public </w:t>
      </w:r>
      <w:r w:rsidR="00B7453F" w:rsidRPr="00EA796F">
        <w:rPr>
          <w:rFonts w:ascii="Arial" w:hAnsi="Arial" w:cs="Arial"/>
        </w:rPr>
        <w:t>may</w:t>
      </w:r>
      <w:r w:rsidR="00104E80" w:rsidRPr="00EA796F">
        <w:rPr>
          <w:rFonts w:ascii="Arial" w:hAnsi="Arial" w:cs="Arial"/>
        </w:rPr>
        <w:t xml:space="preserve"> observe the meeting only</w:t>
      </w:r>
      <w:r w:rsidR="00B7453F" w:rsidRPr="00EA796F">
        <w:rPr>
          <w:rFonts w:ascii="Arial" w:hAnsi="Arial" w:cs="Arial"/>
        </w:rPr>
        <w:t>, unless invited to speak at the discretion of the chairman</w:t>
      </w:r>
      <w:r w:rsidRPr="00EA796F">
        <w:rPr>
          <w:rFonts w:ascii="Arial" w:hAnsi="Arial" w:cs="Arial"/>
        </w:rPr>
        <w:t xml:space="preserve">. </w:t>
      </w:r>
    </w:p>
    <w:p w14:paraId="255A39C7" w14:textId="11675EF6" w:rsidR="001F5053" w:rsidRPr="00EA796F" w:rsidRDefault="001F5053" w:rsidP="00104E80">
      <w:pPr>
        <w:pStyle w:val="NoSpacing"/>
        <w:rPr>
          <w:rStyle w:val="Hyperlink"/>
          <w:rFonts w:ascii="Arial" w:hAnsi="Arial" w:cs="Arial"/>
        </w:rPr>
      </w:pPr>
    </w:p>
    <w:p w14:paraId="7719EBBD" w14:textId="3BA38F05" w:rsidR="001F5053" w:rsidRPr="00EA796F" w:rsidRDefault="001F5053" w:rsidP="001F5053">
      <w:pPr>
        <w:pStyle w:val="NoSpacing"/>
        <w:rPr>
          <w:rFonts w:ascii="Arial" w:hAnsi="Arial" w:cs="Arial"/>
          <w:b/>
          <w:caps/>
          <w:u w:val="single"/>
        </w:rPr>
      </w:pPr>
    </w:p>
    <w:p w14:paraId="46289F9C" w14:textId="77777777" w:rsidR="004E28F6" w:rsidRPr="00EA796F" w:rsidRDefault="004E28F6" w:rsidP="004E28F6">
      <w:pPr>
        <w:pStyle w:val="NoSpacing"/>
        <w:rPr>
          <w:rFonts w:ascii="Arial" w:hAnsi="Arial" w:cs="Arial"/>
        </w:rPr>
      </w:pPr>
    </w:p>
    <w:p w14:paraId="1F7FF38C" w14:textId="489818FC" w:rsidR="004E28F6" w:rsidRPr="00EA796F" w:rsidRDefault="00F70336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 xml:space="preserve">Agenda </w:t>
      </w:r>
      <w:r w:rsidR="004E28F6" w:rsidRPr="00EA796F">
        <w:rPr>
          <w:rFonts w:ascii="Arial" w:hAnsi="Arial" w:cs="Arial"/>
          <w:b/>
          <w:u w:val="single"/>
        </w:rPr>
        <w:t>Items</w:t>
      </w:r>
      <w:r w:rsidR="007D7E4C" w:rsidRPr="00EA796F">
        <w:rPr>
          <w:rFonts w:ascii="Arial" w:hAnsi="Arial" w:cs="Arial"/>
          <w:b/>
          <w:u w:val="single"/>
        </w:rPr>
        <w:t xml:space="preserve">                                              </w:t>
      </w:r>
    </w:p>
    <w:p w14:paraId="4CFBD3DD" w14:textId="77777777" w:rsidR="00641401" w:rsidRPr="00641401" w:rsidRDefault="00641401" w:rsidP="00641401">
      <w:pPr>
        <w:pStyle w:val="NoSpacing"/>
        <w:rPr>
          <w:rFonts w:ascii="Arial" w:hAnsi="Arial" w:cs="Arial"/>
        </w:rPr>
      </w:pPr>
    </w:p>
    <w:p w14:paraId="6BFE2EEC" w14:textId="3728C846" w:rsidR="0030651F" w:rsidRDefault="0030651F" w:rsidP="0030651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To receive and accept any apologies for absence</w:t>
      </w:r>
    </w:p>
    <w:p w14:paraId="115B0135" w14:textId="77777777" w:rsidR="0030651F" w:rsidRPr="00EA796F" w:rsidRDefault="0030651F" w:rsidP="0030651F">
      <w:pPr>
        <w:pStyle w:val="NoSpacing"/>
        <w:ind w:firstLine="45"/>
        <w:rPr>
          <w:rFonts w:ascii="Arial" w:hAnsi="Arial" w:cs="Arial"/>
        </w:rPr>
      </w:pPr>
    </w:p>
    <w:p w14:paraId="205C04FF" w14:textId="132033FA" w:rsidR="00F063FF" w:rsidRDefault="0030651F" w:rsidP="00F063F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To invite and receive any declarations of interest </w:t>
      </w:r>
      <w:r w:rsidR="00F063FF">
        <w:rPr>
          <w:rFonts w:ascii="Arial" w:hAnsi="Arial" w:cs="Arial"/>
        </w:rPr>
        <w:t xml:space="preserve"> </w:t>
      </w:r>
    </w:p>
    <w:p w14:paraId="43EFD421" w14:textId="77777777" w:rsidR="00F063FF" w:rsidRPr="00F063FF" w:rsidRDefault="00F063FF" w:rsidP="00F063FF">
      <w:pPr>
        <w:pStyle w:val="NoSpacing"/>
        <w:rPr>
          <w:rFonts w:ascii="Arial" w:hAnsi="Arial" w:cs="Arial"/>
        </w:rPr>
      </w:pPr>
    </w:p>
    <w:p w14:paraId="01A48A58" w14:textId="316B4F1A" w:rsidR="00F063FF" w:rsidRDefault="00F063FF" w:rsidP="001569B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To receive and accept resignation from Cllr Smitherman</w:t>
      </w:r>
    </w:p>
    <w:p w14:paraId="135EDB85" w14:textId="77777777" w:rsidR="0030651F" w:rsidRPr="00EA796F" w:rsidRDefault="0030651F" w:rsidP="0030651F">
      <w:pPr>
        <w:pStyle w:val="NoSpacing"/>
        <w:ind w:firstLine="45"/>
        <w:rPr>
          <w:rFonts w:ascii="Arial" w:hAnsi="Arial" w:cs="Arial"/>
        </w:rPr>
      </w:pPr>
    </w:p>
    <w:p w14:paraId="3918367D" w14:textId="3D0CC970" w:rsidR="0030651F" w:rsidRPr="00EA796F" w:rsidRDefault="0030651F" w:rsidP="0030651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To receive and approve the minutes of the council’s </w:t>
      </w:r>
      <w:r w:rsidR="00285911">
        <w:rPr>
          <w:rFonts w:ascii="Arial" w:hAnsi="Arial" w:cs="Arial"/>
        </w:rPr>
        <w:t>February 2024</w:t>
      </w:r>
      <w:r w:rsidRPr="00EA796F">
        <w:rPr>
          <w:rFonts w:ascii="Arial" w:hAnsi="Arial" w:cs="Arial"/>
        </w:rPr>
        <w:t xml:space="preserve"> meeting  </w:t>
      </w:r>
    </w:p>
    <w:p w14:paraId="3D2BCE03" w14:textId="5DD242F2" w:rsidR="00234C7D" w:rsidRDefault="0030651F" w:rsidP="00234C7D">
      <w:pPr>
        <w:pStyle w:val="NoSpacing"/>
        <w:ind w:left="720"/>
        <w:rPr>
          <w:rFonts w:ascii="Arial" w:hAnsi="Arial" w:cs="Arial"/>
        </w:rPr>
      </w:pPr>
      <w:r w:rsidRPr="00EA796F">
        <w:rPr>
          <w:rFonts w:ascii="Arial" w:hAnsi="Arial" w:cs="Arial"/>
        </w:rPr>
        <w:t>(Previous minutes are</w:t>
      </w:r>
      <w:r w:rsidR="00461CCA">
        <w:rPr>
          <w:rFonts w:ascii="Arial" w:hAnsi="Arial" w:cs="Arial"/>
        </w:rPr>
        <w:t xml:space="preserve"> made</w:t>
      </w:r>
      <w:r w:rsidRPr="00EA796F">
        <w:rPr>
          <w:rFonts w:ascii="Arial" w:hAnsi="Arial" w:cs="Arial"/>
        </w:rPr>
        <w:t xml:space="preserve"> available to view on the Parish Council website)</w:t>
      </w:r>
      <w:r w:rsidR="00234C7D" w:rsidRPr="00EA796F">
        <w:rPr>
          <w:rFonts w:ascii="Arial" w:hAnsi="Arial" w:cs="Arial"/>
        </w:rPr>
        <w:t xml:space="preserve"> </w:t>
      </w:r>
    </w:p>
    <w:p w14:paraId="4841C8DE" w14:textId="77777777" w:rsidR="00B920DF" w:rsidRPr="00EA796F" w:rsidRDefault="00B920DF" w:rsidP="001569BF">
      <w:pPr>
        <w:pStyle w:val="NoSpacing"/>
        <w:rPr>
          <w:rFonts w:ascii="Arial" w:hAnsi="Arial" w:cs="Arial"/>
        </w:rPr>
      </w:pPr>
    </w:p>
    <w:p w14:paraId="557F5735" w14:textId="72AC192B" w:rsidR="007D7E4C" w:rsidRDefault="006C6207" w:rsidP="000D0FD7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Meeting for public discussion and q</w:t>
      </w:r>
      <w:r w:rsidR="002E4CE2" w:rsidRPr="00EA796F">
        <w:rPr>
          <w:rFonts w:ascii="Arial" w:hAnsi="Arial" w:cs="Arial"/>
        </w:rPr>
        <w:t>uestions</w:t>
      </w:r>
      <w:r w:rsidR="007D7E4C" w:rsidRPr="00EA796F">
        <w:rPr>
          <w:rFonts w:ascii="Arial" w:hAnsi="Arial" w:cs="Arial"/>
        </w:rPr>
        <w:t> </w:t>
      </w:r>
    </w:p>
    <w:p w14:paraId="3C5FB9D5" w14:textId="77777777" w:rsidR="007E232B" w:rsidRPr="00EA796F" w:rsidRDefault="007E232B" w:rsidP="00072051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20E43BA6" w14:textId="77777777" w:rsidR="000111F1" w:rsidRPr="00EA796F" w:rsidRDefault="000111F1" w:rsidP="000111F1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The Council to rece</w:t>
      </w:r>
      <w:r w:rsidR="00465D65" w:rsidRPr="00EA796F">
        <w:rPr>
          <w:rFonts w:ascii="Arial" w:hAnsi="Arial" w:cs="Arial"/>
          <w:color w:val="000000" w:themeColor="text1"/>
        </w:rPr>
        <w:t>ive the following reports:</w:t>
      </w:r>
    </w:p>
    <w:p w14:paraId="67ECA1D1" w14:textId="6D3E8ADC" w:rsidR="000B65B6" w:rsidRPr="009E1C2F" w:rsidRDefault="000111F1" w:rsidP="009E1C2F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Written report from district councillors</w:t>
      </w:r>
    </w:p>
    <w:p w14:paraId="60CC69C4" w14:textId="6CBA55E6" w:rsidR="00727B8D" w:rsidRDefault="000111F1" w:rsidP="009E1C2F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Written report from county councillor</w:t>
      </w:r>
    </w:p>
    <w:p w14:paraId="4AEF5C09" w14:textId="77777777" w:rsidR="00385731" w:rsidRDefault="00385731" w:rsidP="00385731">
      <w:pPr>
        <w:pStyle w:val="NoSpacing"/>
        <w:ind w:left="1080"/>
        <w:rPr>
          <w:rFonts w:ascii="Arial" w:hAnsi="Arial" w:cs="Arial"/>
          <w:color w:val="000000" w:themeColor="text1"/>
        </w:rPr>
      </w:pPr>
    </w:p>
    <w:p w14:paraId="3EA36472" w14:textId="7B096A5E" w:rsidR="00385731" w:rsidRPr="00385731" w:rsidRDefault="00385731" w:rsidP="00385731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 xml:space="preserve">To note receipt of Clerk’s written report on </w:t>
      </w:r>
      <w:r>
        <w:rPr>
          <w:rFonts w:ascii="Arial" w:hAnsi="Arial" w:cs="Arial"/>
          <w:color w:val="000000" w:themeColor="text1"/>
        </w:rPr>
        <w:t>correspondence</w:t>
      </w:r>
      <w:r w:rsidRPr="00EA796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and </w:t>
      </w:r>
      <w:r w:rsidRPr="00EA796F">
        <w:rPr>
          <w:rFonts w:ascii="Arial" w:hAnsi="Arial" w:cs="Arial"/>
          <w:color w:val="000000" w:themeColor="text1"/>
        </w:rPr>
        <w:t>ongoing matters from previous meetings and agree any further actions</w:t>
      </w:r>
      <w:r>
        <w:rPr>
          <w:rFonts w:ascii="Arial" w:hAnsi="Arial" w:cs="Arial"/>
          <w:color w:val="000000" w:themeColor="text1"/>
        </w:rPr>
        <w:t xml:space="preserve"> (Appendix 1)</w:t>
      </w:r>
    </w:p>
    <w:p w14:paraId="7CE617DD" w14:textId="77777777" w:rsidR="00D04530" w:rsidRDefault="00D04530" w:rsidP="00072708">
      <w:pPr>
        <w:pStyle w:val="NoSpacing"/>
        <w:rPr>
          <w:rFonts w:ascii="Arial" w:hAnsi="Arial" w:cs="Arial"/>
          <w:color w:val="000000" w:themeColor="text1"/>
        </w:rPr>
      </w:pPr>
    </w:p>
    <w:p w14:paraId="5F3CF1F3" w14:textId="4663DDEA" w:rsidR="009E1C2F" w:rsidRDefault="009E1C2F" w:rsidP="009E1C2F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review and comment on</w:t>
      </w:r>
      <w:r w:rsidRPr="00EA796F">
        <w:rPr>
          <w:rFonts w:ascii="Arial" w:hAnsi="Arial" w:cs="Arial"/>
        </w:rPr>
        <w:t xml:space="preserve"> the following planning applications, enforcement notices and appeals:</w:t>
      </w:r>
    </w:p>
    <w:p w14:paraId="6EB3AC7E" w14:textId="233B35BA" w:rsidR="00FA7A5A" w:rsidRPr="003C302C" w:rsidRDefault="003C302C" w:rsidP="00285911">
      <w:pPr>
        <w:pStyle w:val="NoSpacing"/>
        <w:numPr>
          <w:ilvl w:val="1"/>
          <w:numId w:val="23"/>
        </w:numPr>
        <w:rPr>
          <w:rStyle w:val="casenumber"/>
          <w:rFonts w:ascii="Arial" w:hAnsi="Arial" w:cs="Arial"/>
        </w:rPr>
      </w:pPr>
      <w:r w:rsidRPr="0065150F">
        <w:rPr>
          <w:rStyle w:val="casenumber"/>
          <w:rFonts w:ascii="Arial" w:hAnsi="Arial" w:cs="Arial"/>
        </w:rPr>
        <w:t>S.24/0080/FUL | Creation of a new access and alterations to the existing residential driveway. | The Bungalow Bournstream Wotton-Under-Edge Gloucestershire GL12 7PA</w:t>
      </w:r>
    </w:p>
    <w:p w14:paraId="50AF2709" w14:textId="78C5D778" w:rsidR="003C302C" w:rsidRDefault="00980CEE" w:rsidP="00285911">
      <w:pPr>
        <w:pStyle w:val="NoSpacing"/>
        <w:numPr>
          <w:ilvl w:val="1"/>
          <w:numId w:val="23"/>
        </w:numPr>
        <w:rPr>
          <w:rStyle w:val="casenumber"/>
          <w:rFonts w:ascii="Arial" w:hAnsi="Arial" w:cs="Arial"/>
        </w:rPr>
      </w:pPr>
      <w:r w:rsidRPr="00980CEE">
        <w:rPr>
          <w:rStyle w:val="casenumber"/>
          <w:rFonts w:ascii="Arial" w:hAnsi="Arial" w:cs="Arial"/>
        </w:rPr>
        <w:t>S.24/0278/FUL | Change of use of an agricultural building to a single dwelling (class c3) and associated works. | Isle Of Rhe Nibley Green North Nibley Gloucestershire GL11 6DH</w:t>
      </w:r>
    </w:p>
    <w:p w14:paraId="22E29715" w14:textId="0D632228" w:rsidR="00340519" w:rsidRDefault="00340519" w:rsidP="00285911">
      <w:pPr>
        <w:pStyle w:val="NoSpacing"/>
        <w:numPr>
          <w:ilvl w:val="1"/>
          <w:numId w:val="23"/>
        </w:numPr>
        <w:rPr>
          <w:rStyle w:val="casenumber"/>
          <w:rFonts w:ascii="Arial" w:hAnsi="Arial" w:cs="Arial"/>
        </w:rPr>
      </w:pPr>
      <w:r w:rsidRPr="00340519">
        <w:rPr>
          <w:rStyle w:val="casenumber"/>
          <w:rFonts w:ascii="Arial" w:hAnsi="Arial" w:cs="Arial"/>
        </w:rPr>
        <w:t>S.24/0091/FUL | Erection of a polytunnel (6.7m (wide) x 12.8m (long) x 2.92m (tall). | The Old Vicarage Frog Lane North Nibley Dursley Gloucestershire GL11 6DJ</w:t>
      </w:r>
    </w:p>
    <w:p w14:paraId="69CE3B6F" w14:textId="3B63D27D" w:rsidR="0065150F" w:rsidRPr="00285911" w:rsidRDefault="00DC7FC3" w:rsidP="00285911">
      <w:pPr>
        <w:pStyle w:val="NoSpacing"/>
        <w:numPr>
          <w:ilvl w:val="1"/>
          <w:numId w:val="23"/>
        </w:numPr>
        <w:rPr>
          <w:rStyle w:val="casenumber"/>
          <w:rFonts w:ascii="Arial" w:hAnsi="Arial" w:cs="Arial"/>
        </w:rPr>
      </w:pPr>
      <w:r w:rsidRPr="00DC7FC3">
        <w:rPr>
          <w:rStyle w:val="casenumber"/>
          <w:rFonts w:ascii="Arial" w:hAnsi="Arial" w:cs="Arial"/>
        </w:rPr>
        <w:t>S.24/0266/HHOLD | Erection of a replacement single storey rear extension. External wall insulation and cladding to existing walls. Replacement windows. Air source heat pump. | 26 Barrs Lane North Nibley Dursley Gloucestershire GL11 6DT</w:t>
      </w:r>
    </w:p>
    <w:p w14:paraId="046C83DC" w14:textId="77777777" w:rsidR="00285911" w:rsidRPr="00EB4FD8" w:rsidRDefault="00285911" w:rsidP="00285911">
      <w:pPr>
        <w:pStyle w:val="NoSpacing"/>
        <w:ind w:left="1440"/>
        <w:rPr>
          <w:rFonts w:ascii="Arial" w:hAnsi="Arial" w:cs="Arial"/>
        </w:rPr>
      </w:pPr>
    </w:p>
    <w:p w14:paraId="5B742A89" w14:textId="144AD2D7" w:rsidR="00354C58" w:rsidRPr="00FA7A5A" w:rsidRDefault="00FE4C01" w:rsidP="00FA7A5A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To note </w:t>
      </w:r>
      <w:r w:rsidR="00F52B75" w:rsidRPr="00EA796F">
        <w:rPr>
          <w:rFonts w:ascii="Arial" w:hAnsi="Arial" w:cs="Arial"/>
        </w:rPr>
        <w:t xml:space="preserve">decisions on </w:t>
      </w:r>
      <w:r w:rsidRPr="00EA796F">
        <w:rPr>
          <w:rFonts w:ascii="Arial" w:hAnsi="Arial" w:cs="Arial"/>
        </w:rPr>
        <w:t>planning application</w:t>
      </w:r>
      <w:r w:rsidR="00F52B75" w:rsidRPr="00EA796F">
        <w:rPr>
          <w:rFonts w:ascii="Arial" w:hAnsi="Arial" w:cs="Arial"/>
        </w:rPr>
        <w:t xml:space="preserve">s, </w:t>
      </w:r>
      <w:r w:rsidRPr="00EA796F">
        <w:rPr>
          <w:rFonts w:ascii="Arial" w:hAnsi="Arial" w:cs="Arial"/>
        </w:rPr>
        <w:t>enforcement</w:t>
      </w:r>
      <w:r w:rsidR="00F52B75" w:rsidRPr="00EA796F">
        <w:rPr>
          <w:rFonts w:ascii="Arial" w:hAnsi="Arial" w:cs="Arial"/>
        </w:rPr>
        <w:t xml:space="preserve"> notices and appeals</w:t>
      </w:r>
      <w:r w:rsidR="0027262B">
        <w:rPr>
          <w:rFonts w:ascii="Arial" w:hAnsi="Arial" w:cs="Arial"/>
        </w:rPr>
        <w:t xml:space="preserve"> notified to PC</w:t>
      </w:r>
      <w:r w:rsidR="00113A88">
        <w:rPr>
          <w:rFonts w:ascii="Arial" w:hAnsi="Arial" w:cs="Arial"/>
        </w:rPr>
        <w:t xml:space="preserve"> since </w:t>
      </w:r>
      <w:r w:rsidR="0085465E">
        <w:rPr>
          <w:rFonts w:ascii="Arial" w:hAnsi="Arial" w:cs="Arial"/>
        </w:rPr>
        <w:t xml:space="preserve">last meeting of the </w:t>
      </w:r>
      <w:r w:rsidR="00F10E27">
        <w:rPr>
          <w:rFonts w:ascii="Arial" w:hAnsi="Arial" w:cs="Arial"/>
        </w:rPr>
        <w:t>council</w:t>
      </w:r>
      <w:r w:rsidR="00D503BC">
        <w:rPr>
          <w:rFonts w:ascii="Arial" w:hAnsi="Arial" w:cs="Arial"/>
        </w:rPr>
        <w:t xml:space="preserve"> </w:t>
      </w:r>
      <w:r w:rsidR="00EB4FD8">
        <w:rPr>
          <w:rFonts w:ascii="Arial" w:hAnsi="Arial" w:cs="Arial"/>
        </w:rPr>
        <w:t>(</w:t>
      </w:r>
      <w:r w:rsidR="007C4A81">
        <w:rPr>
          <w:rFonts w:ascii="Arial" w:hAnsi="Arial" w:cs="Arial"/>
        </w:rPr>
        <w:t xml:space="preserve">Appendix </w:t>
      </w:r>
      <w:r w:rsidR="00385731">
        <w:rPr>
          <w:rFonts w:ascii="Arial" w:hAnsi="Arial" w:cs="Arial"/>
        </w:rPr>
        <w:t>2</w:t>
      </w:r>
      <w:r w:rsidR="00EB4FD8">
        <w:rPr>
          <w:rFonts w:ascii="Arial" w:hAnsi="Arial" w:cs="Arial"/>
        </w:rPr>
        <w:t>)</w:t>
      </w:r>
    </w:p>
    <w:p w14:paraId="6CA3C41A" w14:textId="77777777" w:rsidR="00354C58" w:rsidRPr="00354C58" w:rsidRDefault="00354C58" w:rsidP="00354C58">
      <w:pPr>
        <w:pStyle w:val="NoSpacing"/>
        <w:rPr>
          <w:rFonts w:ascii="Arial" w:hAnsi="Arial" w:cs="Arial"/>
          <w:color w:val="000000" w:themeColor="text1"/>
        </w:rPr>
      </w:pPr>
    </w:p>
    <w:p w14:paraId="76128683" w14:textId="12BCB327" w:rsidR="006D200B" w:rsidRPr="006D200B" w:rsidRDefault="00336AF4" w:rsidP="006D200B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review and </w:t>
      </w:r>
      <w:r w:rsidR="00BA14E0">
        <w:rPr>
          <w:rFonts w:ascii="Arial" w:hAnsi="Arial" w:cs="Arial"/>
          <w:color w:val="000000" w:themeColor="text1"/>
        </w:rPr>
        <w:t>make dec</w:t>
      </w:r>
      <w:r w:rsidR="005415C6">
        <w:rPr>
          <w:rFonts w:ascii="Arial" w:hAnsi="Arial" w:cs="Arial"/>
          <w:color w:val="000000" w:themeColor="text1"/>
        </w:rPr>
        <w:t>isions on</w:t>
      </w:r>
      <w:r>
        <w:rPr>
          <w:rFonts w:ascii="Arial" w:hAnsi="Arial" w:cs="Arial"/>
          <w:color w:val="000000" w:themeColor="text1"/>
        </w:rPr>
        <w:t xml:space="preserve"> </w:t>
      </w:r>
      <w:r w:rsidR="00832F02">
        <w:rPr>
          <w:rFonts w:ascii="Arial" w:hAnsi="Arial" w:cs="Arial"/>
          <w:color w:val="000000" w:themeColor="text1"/>
        </w:rPr>
        <w:t xml:space="preserve">items deferred from the </w:t>
      </w:r>
      <w:r w:rsidR="00265063">
        <w:rPr>
          <w:rFonts w:ascii="Arial" w:hAnsi="Arial" w:cs="Arial"/>
          <w:color w:val="000000" w:themeColor="text1"/>
        </w:rPr>
        <w:t>February</w:t>
      </w:r>
      <w:r w:rsidR="00832F02">
        <w:rPr>
          <w:rFonts w:ascii="Arial" w:hAnsi="Arial" w:cs="Arial"/>
          <w:color w:val="000000" w:themeColor="text1"/>
        </w:rPr>
        <w:t xml:space="preserve"> 202</w:t>
      </w:r>
      <w:r w:rsidR="005415C6">
        <w:rPr>
          <w:rFonts w:ascii="Arial" w:hAnsi="Arial" w:cs="Arial"/>
          <w:color w:val="000000" w:themeColor="text1"/>
        </w:rPr>
        <w:t>4</w:t>
      </w:r>
      <w:r w:rsidR="00832F02">
        <w:rPr>
          <w:rFonts w:ascii="Arial" w:hAnsi="Arial" w:cs="Arial"/>
          <w:color w:val="000000" w:themeColor="text1"/>
        </w:rPr>
        <w:t xml:space="preserve"> meeting</w:t>
      </w:r>
      <w:r w:rsidR="005979FB">
        <w:rPr>
          <w:rFonts w:ascii="Arial" w:hAnsi="Arial" w:cs="Arial"/>
          <w:color w:val="000000" w:themeColor="text1"/>
        </w:rPr>
        <w:t xml:space="preserve"> </w:t>
      </w:r>
    </w:p>
    <w:p w14:paraId="226E21C7" w14:textId="4AE23658" w:rsidR="006D200B" w:rsidRPr="00C0686F" w:rsidRDefault="006D200B" w:rsidP="00C0686F">
      <w:pPr>
        <w:pStyle w:val="NoSpacing"/>
        <w:numPr>
          <w:ilvl w:val="0"/>
          <w:numId w:val="36"/>
        </w:numPr>
        <w:rPr>
          <w:rFonts w:ascii="Arial" w:hAnsi="Arial" w:cs="Arial"/>
        </w:rPr>
      </w:pPr>
      <w:r w:rsidRPr="00C0686F">
        <w:rPr>
          <w:rFonts w:ascii="Arial" w:hAnsi="Arial" w:cs="Arial"/>
        </w:rPr>
        <w:t xml:space="preserve">Item </w:t>
      </w:r>
      <w:r w:rsidR="00265063">
        <w:rPr>
          <w:rFonts w:ascii="Arial" w:hAnsi="Arial" w:cs="Arial"/>
        </w:rPr>
        <w:t>10</w:t>
      </w:r>
      <w:r w:rsidR="00284790" w:rsidRPr="00C0686F">
        <w:rPr>
          <w:rFonts w:ascii="Arial" w:hAnsi="Arial" w:cs="Arial"/>
        </w:rPr>
        <w:t xml:space="preserve"> - </w:t>
      </w:r>
      <w:r w:rsidR="00265063">
        <w:rPr>
          <w:rFonts w:ascii="Arial" w:hAnsi="Arial" w:cs="Arial"/>
        </w:rPr>
        <w:t>To discuss plans to install more defibrillators in North Nibley and agree next steps</w:t>
      </w:r>
    </w:p>
    <w:p w14:paraId="1A523341" w14:textId="77777777" w:rsidR="00CC1B86" w:rsidRDefault="00CC1B86" w:rsidP="00CC1B86">
      <w:pPr>
        <w:pStyle w:val="NoSpacing"/>
        <w:ind w:left="643"/>
        <w:rPr>
          <w:rFonts w:ascii="Arial" w:hAnsi="Arial" w:cs="Arial"/>
        </w:rPr>
      </w:pPr>
    </w:p>
    <w:p w14:paraId="347429C5" w14:textId="532B8764" w:rsidR="00992BAB" w:rsidRPr="00992BAB" w:rsidRDefault="00AB2E17" w:rsidP="00992BAB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To review and agree Parish Council Policies</w:t>
      </w:r>
    </w:p>
    <w:p w14:paraId="5CBDD266" w14:textId="793D6A58" w:rsidR="006B4464" w:rsidRDefault="006B4464" w:rsidP="006B4464">
      <w:pPr>
        <w:pStyle w:val="NoSpacing"/>
        <w:ind w:left="6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72F50D64" w14:textId="3073D13D" w:rsidR="006B4464" w:rsidRDefault="00B85F56" w:rsidP="006B446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discuss progress on plans for new play area and agree any actions</w:t>
      </w:r>
      <w:r w:rsidR="00770660">
        <w:rPr>
          <w:rFonts w:ascii="Arial" w:hAnsi="Arial" w:cs="Arial"/>
        </w:rPr>
        <w:t xml:space="preserve"> </w:t>
      </w:r>
    </w:p>
    <w:p w14:paraId="4874D80E" w14:textId="77777777" w:rsidR="00770660" w:rsidRDefault="00770660" w:rsidP="00770660">
      <w:pPr>
        <w:pStyle w:val="ListParagraph"/>
        <w:rPr>
          <w:rFonts w:ascii="Arial" w:hAnsi="Arial" w:cs="Arial"/>
        </w:rPr>
      </w:pPr>
    </w:p>
    <w:p w14:paraId="58486C47" w14:textId="5CF948EF" w:rsidR="000C1BAA" w:rsidRDefault="00770660" w:rsidP="000C1BAA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discuss the condition of the</w:t>
      </w:r>
      <w:r w:rsidR="00FE1594">
        <w:rPr>
          <w:rFonts w:ascii="Arial" w:hAnsi="Arial" w:cs="Arial"/>
        </w:rPr>
        <w:t xml:space="preserve"> SDC owned land on Barrs Lane and agree next steps</w:t>
      </w:r>
      <w:r w:rsidR="00A76D5A">
        <w:rPr>
          <w:rFonts w:ascii="Arial" w:hAnsi="Arial" w:cs="Arial"/>
        </w:rPr>
        <w:t xml:space="preserve"> </w:t>
      </w:r>
      <w:r w:rsidR="000C1BAA">
        <w:rPr>
          <w:rFonts w:ascii="Arial" w:hAnsi="Arial" w:cs="Arial"/>
        </w:rPr>
        <w:t xml:space="preserve"> </w:t>
      </w:r>
    </w:p>
    <w:p w14:paraId="76B25846" w14:textId="77777777" w:rsidR="000C1BAA" w:rsidRPr="000C1BAA" w:rsidRDefault="000C1BAA" w:rsidP="000C1BAA">
      <w:pPr>
        <w:pStyle w:val="NoSpacing"/>
        <w:rPr>
          <w:rFonts w:ascii="Arial" w:hAnsi="Arial" w:cs="Arial"/>
        </w:rPr>
      </w:pPr>
    </w:p>
    <w:p w14:paraId="42A53E00" w14:textId="4FD17182" w:rsidR="000C1BAA" w:rsidRDefault="000C1BAA" w:rsidP="00A76D5A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review </w:t>
      </w:r>
      <w:r w:rsidR="00276E62">
        <w:rPr>
          <w:rFonts w:ascii="Arial" w:hAnsi="Arial" w:cs="Arial"/>
        </w:rPr>
        <w:t>quotes for maintenance contracts and agree appointment of contractor</w:t>
      </w:r>
    </w:p>
    <w:p w14:paraId="5FEB89FB" w14:textId="77777777" w:rsidR="00BF01D5" w:rsidRPr="00486D73" w:rsidRDefault="00BF01D5" w:rsidP="00BF01D5">
      <w:pPr>
        <w:pStyle w:val="NoSpacing"/>
        <w:rPr>
          <w:rFonts w:ascii="Arial" w:hAnsi="Arial" w:cs="Arial"/>
        </w:rPr>
      </w:pPr>
    </w:p>
    <w:p w14:paraId="456F7515" w14:textId="45F10F49" w:rsidR="00BF01D5" w:rsidRDefault="00BF01D5" w:rsidP="00290863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BF01D5">
        <w:rPr>
          <w:rFonts w:ascii="Arial" w:hAnsi="Arial" w:cs="Arial"/>
        </w:rPr>
        <w:t xml:space="preserve">To note revised date of </w:t>
      </w:r>
      <w:r>
        <w:rPr>
          <w:rFonts w:ascii="Arial" w:hAnsi="Arial" w:cs="Arial"/>
        </w:rPr>
        <w:t>M</w:t>
      </w:r>
      <w:r w:rsidRPr="00BF01D5">
        <w:rPr>
          <w:rFonts w:ascii="Arial" w:hAnsi="Arial" w:cs="Arial"/>
        </w:rPr>
        <w:t>ay general meeting due to</w:t>
      </w:r>
      <w:r>
        <w:rPr>
          <w:rFonts w:ascii="Arial" w:hAnsi="Arial" w:cs="Arial"/>
        </w:rPr>
        <w:t xml:space="preserve"> elections</w:t>
      </w:r>
    </w:p>
    <w:p w14:paraId="2168AF40" w14:textId="77777777" w:rsidR="00BF01D5" w:rsidRPr="00BF01D5" w:rsidRDefault="00BF01D5" w:rsidP="00BF01D5">
      <w:pPr>
        <w:pStyle w:val="NoSpacing"/>
        <w:ind w:left="643"/>
        <w:rPr>
          <w:rFonts w:ascii="Arial" w:hAnsi="Arial" w:cs="Arial"/>
        </w:rPr>
      </w:pPr>
    </w:p>
    <w:p w14:paraId="45D5F792" w14:textId="3454714C" w:rsidR="00A76D5A" w:rsidRDefault="00A76D5A" w:rsidP="00A76D5A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agree date for Annual Parish Meeting </w:t>
      </w:r>
    </w:p>
    <w:p w14:paraId="347893E8" w14:textId="77777777" w:rsidR="00A76D5A" w:rsidRPr="00A76D5A" w:rsidRDefault="00A76D5A" w:rsidP="00A76D5A">
      <w:pPr>
        <w:pStyle w:val="NoSpacing"/>
        <w:rPr>
          <w:rFonts w:ascii="Arial" w:hAnsi="Arial" w:cs="Arial"/>
        </w:rPr>
      </w:pPr>
    </w:p>
    <w:p w14:paraId="514738BB" w14:textId="679DAA48" w:rsidR="00486D73" w:rsidRDefault="00A76D5A" w:rsidP="00486D73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agree date for Annual </w:t>
      </w:r>
      <w:r w:rsidR="00486D73">
        <w:rPr>
          <w:rFonts w:ascii="Arial" w:hAnsi="Arial" w:cs="Arial"/>
        </w:rPr>
        <w:t xml:space="preserve">General Meeting of the council </w:t>
      </w:r>
    </w:p>
    <w:p w14:paraId="53C3FB38" w14:textId="77777777" w:rsidR="00AB2E17" w:rsidRDefault="00AB2E17" w:rsidP="00AB2E17">
      <w:pPr>
        <w:pStyle w:val="NoSpacing"/>
        <w:ind w:left="643"/>
        <w:rPr>
          <w:rFonts w:ascii="Arial" w:hAnsi="Arial" w:cs="Arial"/>
        </w:rPr>
      </w:pPr>
    </w:p>
    <w:p w14:paraId="102A3CA2" w14:textId="5B798405" w:rsidR="00A833A5" w:rsidRPr="00EA796F" w:rsidRDefault="00A833A5" w:rsidP="00A833A5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Parish council finances </w:t>
      </w:r>
    </w:p>
    <w:p w14:paraId="0D6256BC" w14:textId="22B22B50" w:rsidR="00F832D3" w:rsidRPr="007E58A8" w:rsidRDefault="00A833A5" w:rsidP="009D15A1">
      <w:pPr>
        <w:pStyle w:val="NoSpacing"/>
        <w:numPr>
          <w:ilvl w:val="0"/>
          <w:numId w:val="4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</w:rPr>
        <w:t>To review and agree payments</w:t>
      </w:r>
      <w:r w:rsidR="00E2474E">
        <w:rPr>
          <w:rFonts w:ascii="Arial" w:hAnsi="Arial" w:cs="Arial"/>
        </w:rPr>
        <w:t xml:space="preserve"> </w:t>
      </w:r>
      <w:r w:rsidRPr="00EA796F">
        <w:rPr>
          <w:rFonts w:ascii="Arial" w:hAnsi="Arial" w:cs="Arial"/>
        </w:rPr>
        <w:t xml:space="preserve">on the attached payment schedule (appendix </w:t>
      </w:r>
      <w:r w:rsidR="00385731">
        <w:rPr>
          <w:rFonts w:ascii="Arial" w:hAnsi="Arial" w:cs="Arial"/>
        </w:rPr>
        <w:t>3</w:t>
      </w:r>
      <w:r w:rsidRPr="00EA796F">
        <w:rPr>
          <w:rFonts w:ascii="Arial" w:hAnsi="Arial" w:cs="Arial"/>
        </w:rPr>
        <w:t>)</w:t>
      </w:r>
    </w:p>
    <w:p w14:paraId="45E276E8" w14:textId="71E9FC67" w:rsidR="00195EAF" w:rsidRPr="008A07C3" w:rsidRDefault="007E58A8" w:rsidP="0025011F">
      <w:pPr>
        <w:pStyle w:val="NoSpacing"/>
        <w:numPr>
          <w:ilvl w:val="0"/>
          <w:numId w:val="4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To note any receipts</w:t>
      </w:r>
      <w:r w:rsidR="00195EAF">
        <w:rPr>
          <w:rFonts w:ascii="Arial" w:hAnsi="Arial" w:cs="Arial"/>
        </w:rPr>
        <w:t xml:space="preserve"> </w:t>
      </w:r>
      <w:r w:rsidR="0025011F">
        <w:rPr>
          <w:rFonts w:ascii="Arial" w:hAnsi="Arial" w:cs="Arial"/>
        </w:rPr>
        <w:t xml:space="preserve"> </w:t>
      </w:r>
    </w:p>
    <w:p w14:paraId="05AFBC2B" w14:textId="2911A8C7" w:rsidR="008A07C3" w:rsidRPr="0025011F" w:rsidRDefault="008A07C3" w:rsidP="0025011F">
      <w:pPr>
        <w:pStyle w:val="NoSpacing"/>
        <w:numPr>
          <w:ilvl w:val="0"/>
          <w:numId w:val="4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To agree appointment of internal auditor for 2024</w:t>
      </w:r>
    </w:p>
    <w:p w14:paraId="60D29337" w14:textId="77777777" w:rsidR="0025011F" w:rsidRDefault="0025011F" w:rsidP="0025011F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6E7EDB81" w14:textId="77777777" w:rsidR="00E00D62" w:rsidRDefault="00A12B17" w:rsidP="00EB4FC5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Parish Council Cemetery</w:t>
      </w:r>
    </w:p>
    <w:p w14:paraId="5489D38B" w14:textId="616B4AF9" w:rsidR="00AB0B5E" w:rsidRPr="00AB0B5E" w:rsidRDefault="00AB0B5E" w:rsidP="00AB0B5E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consider and approve an honorarium payment to the burial clerk</w:t>
      </w:r>
    </w:p>
    <w:p w14:paraId="297B7BDE" w14:textId="32B13D4F" w:rsidR="0025011F" w:rsidRDefault="00585A89" w:rsidP="0025011F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To receive and approve written cemetery report from Burial Clerk and agree any actions/requests</w:t>
      </w:r>
      <w:r w:rsidR="0025011F">
        <w:rPr>
          <w:rFonts w:ascii="Arial" w:hAnsi="Arial" w:cs="Arial"/>
          <w:color w:val="000000" w:themeColor="text1"/>
        </w:rPr>
        <w:t xml:space="preserve"> </w:t>
      </w:r>
    </w:p>
    <w:p w14:paraId="2C7ED703" w14:textId="27F2D253" w:rsidR="00585A89" w:rsidRPr="00EA796F" w:rsidRDefault="002316EE" w:rsidP="0025011F">
      <w:pPr>
        <w:pStyle w:val="NoSpacing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7A4EAAC7" w14:textId="147E9FC9" w:rsidR="00195EAF" w:rsidRPr="0025011F" w:rsidRDefault="002841F2" w:rsidP="00340B2E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25011F">
        <w:rPr>
          <w:rFonts w:ascii="Arial" w:hAnsi="Arial" w:cs="Arial"/>
          <w:color w:val="000000" w:themeColor="text1"/>
        </w:rPr>
        <w:t>To receive verbal reports from parish councillors</w:t>
      </w:r>
      <w:r w:rsidR="00B36264" w:rsidRPr="0025011F">
        <w:rPr>
          <w:rFonts w:ascii="Arial" w:hAnsi="Arial" w:cs="Arial"/>
          <w:color w:val="000000" w:themeColor="text1"/>
        </w:rPr>
        <w:t xml:space="preserve"> </w:t>
      </w:r>
      <w:r w:rsidR="00234C7D" w:rsidRPr="0025011F">
        <w:rPr>
          <w:rFonts w:ascii="Arial" w:hAnsi="Arial" w:cs="Arial"/>
          <w:color w:val="000000" w:themeColor="text1"/>
        </w:rPr>
        <w:t>(including risk assessments)</w:t>
      </w:r>
    </w:p>
    <w:p w14:paraId="3A021147" w14:textId="77777777" w:rsidR="00752316" w:rsidRDefault="00752316" w:rsidP="004C423D">
      <w:pPr>
        <w:pStyle w:val="NoSpacing"/>
        <w:ind w:left="720"/>
        <w:rPr>
          <w:rFonts w:ascii="Arial" w:hAnsi="Arial" w:cs="Arial"/>
        </w:rPr>
      </w:pPr>
    </w:p>
    <w:p w14:paraId="0CB57ACD" w14:textId="6C91D037" w:rsidR="00206984" w:rsidRPr="00206984" w:rsidRDefault="007E0B92" w:rsidP="00283886">
      <w:pPr>
        <w:pStyle w:val="NoSpacing"/>
      </w:pPr>
      <w:r w:rsidRPr="00EA796F">
        <w:rPr>
          <w:rFonts w:ascii="Arial" w:hAnsi="Arial" w:cs="Arial"/>
        </w:rPr>
        <w:t xml:space="preserve">Signed:  </w:t>
      </w:r>
      <w:r w:rsidR="007E4706" w:rsidRPr="00EA796F">
        <w:rPr>
          <w:rFonts w:ascii="Arial" w:hAnsi="Arial" w:cs="Arial"/>
        </w:rPr>
        <w:t>Mandy</w:t>
      </w:r>
      <w:r w:rsidRPr="00EA796F">
        <w:rPr>
          <w:rFonts w:ascii="Arial" w:hAnsi="Arial" w:cs="Arial"/>
        </w:rPr>
        <w:t xml:space="preserve"> Rossiter, Clerk                        </w:t>
      </w:r>
      <w:r w:rsidRPr="00EA796F">
        <w:rPr>
          <w:rFonts w:ascii="Arial" w:hAnsi="Arial" w:cs="Arial"/>
        </w:rPr>
        <w:tab/>
        <w:t xml:space="preserve">Date: </w:t>
      </w:r>
      <w:r w:rsidR="00FF04DE" w:rsidRPr="00EA796F">
        <w:rPr>
          <w:rFonts w:ascii="Arial" w:hAnsi="Arial" w:cs="Arial"/>
        </w:rPr>
        <w:t xml:space="preserve"> </w:t>
      </w:r>
      <w:r w:rsidR="0025011F">
        <w:rPr>
          <w:rFonts w:ascii="Arial" w:hAnsi="Arial" w:cs="Arial"/>
        </w:rPr>
        <w:t>27</w:t>
      </w:r>
      <w:r w:rsidR="0025011F" w:rsidRPr="0025011F">
        <w:rPr>
          <w:rFonts w:ascii="Arial" w:hAnsi="Arial" w:cs="Arial"/>
          <w:vertAlign w:val="superscript"/>
        </w:rPr>
        <w:t>th</w:t>
      </w:r>
      <w:r w:rsidR="0025011F">
        <w:rPr>
          <w:rFonts w:ascii="Arial" w:hAnsi="Arial" w:cs="Arial"/>
        </w:rPr>
        <w:t xml:space="preserve"> February 2024</w:t>
      </w:r>
    </w:p>
    <w:sectPr w:rsidR="00206984" w:rsidRPr="00206984" w:rsidSect="00AB5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B49"/>
    <w:multiLevelType w:val="hybridMultilevel"/>
    <w:tmpl w:val="05248D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000EC"/>
    <w:multiLevelType w:val="multilevel"/>
    <w:tmpl w:val="073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F0251"/>
    <w:multiLevelType w:val="multilevel"/>
    <w:tmpl w:val="036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444"/>
    <w:multiLevelType w:val="multilevel"/>
    <w:tmpl w:val="614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0042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DE6F6C"/>
    <w:multiLevelType w:val="multilevel"/>
    <w:tmpl w:val="AD646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F741B"/>
    <w:multiLevelType w:val="multilevel"/>
    <w:tmpl w:val="04F44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E13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355CE"/>
    <w:multiLevelType w:val="hybridMultilevel"/>
    <w:tmpl w:val="29BC57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3256F"/>
    <w:multiLevelType w:val="multilevel"/>
    <w:tmpl w:val="A5A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7107"/>
    <w:multiLevelType w:val="multilevel"/>
    <w:tmpl w:val="D6700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C58C7"/>
    <w:multiLevelType w:val="hybridMultilevel"/>
    <w:tmpl w:val="559A5B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44FD6"/>
    <w:multiLevelType w:val="hybridMultilevel"/>
    <w:tmpl w:val="182A40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C602D5"/>
    <w:multiLevelType w:val="hybridMultilevel"/>
    <w:tmpl w:val="B5A030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F5DA3"/>
    <w:multiLevelType w:val="hybridMultilevel"/>
    <w:tmpl w:val="7CCE523A"/>
    <w:lvl w:ilvl="0" w:tplc="106EBE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6F2E"/>
    <w:multiLevelType w:val="multilevel"/>
    <w:tmpl w:val="F492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932B8"/>
    <w:multiLevelType w:val="multilevel"/>
    <w:tmpl w:val="F1FE4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1ACA"/>
    <w:multiLevelType w:val="multilevel"/>
    <w:tmpl w:val="D4845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A64A7"/>
    <w:multiLevelType w:val="multilevel"/>
    <w:tmpl w:val="C4EC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F541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2E941D5"/>
    <w:multiLevelType w:val="multilevel"/>
    <w:tmpl w:val="8EEC7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A07FA"/>
    <w:multiLevelType w:val="multilevel"/>
    <w:tmpl w:val="7F3E06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473E3"/>
    <w:multiLevelType w:val="hybridMultilevel"/>
    <w:tmpl w:val="4394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74616B"/>
    <w:multiLevelType w:val="multilevel"/>
    <w:tmpl w:val="3D8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67EE8"/>
    <w:multiLevelType w:val="hybridMultilevel"/>
    <w:tmpl w:val="559A5B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11EC8"/>
    <w:multiLevelType w:val="hybridMultilevel"/>
    <w:tmpl w:val="33661C28"/>
    <w:lvl w:ilvl="0" w:tplc="08090001">
      <w:start w:val="1"/>
      <w:numFmt w:val="bullet"/>
      <w:lvlText w:val=""/>
      <w:lvlJc w:val="left"/>
      <w:pPr>
        <w:ind w:left="-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6" w15:restartNumberingAfterBreak="0">
    <w:nsid w:val="551B3B28"/>
    <w:multiLevelType w:val="multilevel"/>
    <w:tmpl w:val="4F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D15C8"/>
    <w:multiLevelType w:val="multilevel"/>
    <w:tmpl w:val="80B89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74F7E"/>
    <w:multiLevelType w:val="hybridMultilevel"/>
    <w:tmpl w:val="99689D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55691"/>
    <w:multiLevelType w:val="hybridMultilevel"/>
    <w:tmpl w:val="8E1682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C247E6"/>
    <w:multiLevelType w:val="hybridMultilevel"/>
    <w:tmpl w:val="09FC43E8"/>
    <w:lvl w:ilvl="0" w:tplc="D4A41B06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583B69"/>
    <w:multiLevelType w:val="multilevel"/>
    <w:tmpl w:val="DF2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2B37EF"/>
    <w:multiLevelType w:val="hybridMultilevel"/>
    <w:tmpl w:val="0884F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A32C7"/>
    <w:multiLevelType w:val="multilevel"/>
    <w:tmpl w:val="72EE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74609"/>
    <w:multiLevelType w:val="hybridMultilevel"/>
    <w:tmpl w:val="0B24C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B71718"/>
    <w:multiLevelType w:val="hybridMultilevel"/>
    <w:tmpl w:val="4946927C"/>
    <w:lvl w:ilvl="0" w:tplc="D4A41B0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8DD1006"/>
    <w:multiLevelType w:val="multilevel"/>
    <w:tmpl w:val="E8A81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B0F14"/>
    <w:multiLevelType w:val="hybridMultilevel"/>
    <w:tmpl w:val="3C3AC5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7F00E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50433314">
    <w:abstractNumId w:val="18"/>
  </w:num>
  <w:num w:numId="2" w16cid:durableId="610473294">
    <w:abstractNumId w:val="33"/>
    <w:lvlOverride w:ilvl="0">
      <w:lvl w:ilvl="0">
        <w:numFmt w:val="decimal"/>
        <w:lvlText w:val="%1."/>
        <w:lvlJc w:val="left"/>
      </w:lvl>
    </w:lvlOverride>
  </w:num>
  <w:num w:numId="3" w16cid:durableId="768476543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890656789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82546343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854164">
    <w:abstractNumId w:val="27"/>
    <w:lvlOverride w:ilvl="0">
      <w:lvl w:ilvl="0">
        <w:numFmt w:val="decimal"/>
        <w:lvlText w:val="%1."/>
        <w:lvlJc w:val="left"/>
      </w:lvl>
    </w:lvlOverride>
  </w:num>
  <w:num w:numId="7" w16cid:durableId="73404799">
    <w:abstractNumId w:val="26"/>
  </w:num>
  <w:num w:numId="8" w16cid:durableId="231618452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599945707">
    <w:abstractNumId w:val="36"/>
    <w:lvlOverride w:ilvl="0">
      <w:lvl w:ilvl="0">
        <w:numFmt w:val="decimal"/>
        <w:lvlText w:val="%1."/>
        <w:lvlJc w:val="left"/>
      </w:lvl>
    </w:lvlOverride>
  </w:num>
  <w:num w:numId="10" w16cid:durableId="1697383456">
    <w:abstractNumId w:val="2"/>
  </w:num>
  <w:num w:numId="11" w16cid:durableId="73016972">
    <w:abstractNumId w:val="3"/>
  </w:num>
  <w:num w:numId="12" w16cid:durableId="513694085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515778568">
    <w:abstractNumId w:val="1"/>
  </w:num>
  <w:num w:numId="14" w16cid:durableId="22276292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92055626">
    <w:abstractNumId w:val="23"/>
  </w:num>
  <w:num w:numId="16" w16cid:durableId="642737000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333870329">
    <w:abstractNumId w:val="31"/>
    <w:lvlOverride w:ilvl="0">
      <w:lvl w:ilvl="0">
        <w:numFmt w:val="lowerLetter"/>
        <w:lvlText w:val="%1."/>
        <w:lvlJc w:val="left"/>
      </w:lvl>
    </w:lvlOverride>
  </w:num>
  <w:num w:numId="18" w16cid:durableId="569467138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1503355444">
    <w:abstractNumId w:val="9"/>
  </w:num>
  <w:num w:numId="20" w16cid:durableId="1686177022">
    <w:abstractNumId w:val="21"/>
    <w:lvlOverride w:ilvl="0">
      <w:lvl w:ilvl="0">
        <w:numFmt w:val="decimal"/>
        <w:lvlText w:val="%1."/>
        <w:lvlJc w:val="left"/>
      </w:lvl>
    </w:lvlOverride>
  </w:num>
  <w:num w:numId="21" w16cid:durableId="1522358793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472990064">
    <w:abstractNumId w:val="25"/>
  </w:num>
  <w:num w:numId="23" w16cid:durableId="1592277562">
    <w:abstractNumId w:val="14"/>
  </w:num>
  <w:num w:numId="24" w16cid:durableId="903952333">
    <w:abstractNumId w:val="12"/>
  </w:num>
  <w:num w:numId="25" w16cid:durableId="1988318489">
    <w:abstractNumId w:val="28"/>
  </w:num>
  <w:num w:numId="26" w16cid:durableId="174661568">
    <w:abstractNumId w:val="32"/>
  </w:num>
  <w:num w:numId="27" w16cid:durableId="552618635">
    <w:abstractNumId w:val="19"/>
  </w:num>
  <w:num w:numId="28" w16cid:durableId="1334530131">
    <w:abstractNumId w:val="38"/>
  </w:num>
  <w:num w:numId="29" w16cid:durableId="1950120487">
    <w:abstractNumId w:val="22"/>
  </w:num>
  <w:num w:numId="30" w16cid:durableId="908733727">
    <w:abstractNumId w:val="4"/>
  </w:num>
  <w:num w:numId="31" w16cid:durableId="491870193">
    <w:abstractNumId w:val="7"/>
  </w:num>
  <w:num w:numId="32" w16cid:durableId="11684970">
    <w:abstractNumId w:val="37"/>
  </w:num>
  <w:num w:numId="33" w16cid:durableId="402025132">
    <w:abstractNumId w:val="13"/>
  </w:num>
  <w:num w:numId="34" w16cid:durableId="982005237">
    <w:abstractNumId w:val="8"/>
  </w:num>
  <w:num w:numId="35" w16cid:durableId="1505783809">
    <w:abstractNumId w:val="29"/>
  </w:num>
  <w:num w:numId="36" w16cid:durableId="2085181495">
    <w:abstractNumId w:val="11"/>
  </w:num>
  <w:num w:numId="37" w16cid:durableId="1996911316">
    <w:abstractNumId w:val="34"/>
  </w:num>
  <w:num w:numId="38" w16cid:durableId="1377119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92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8871604">
    <w:abstractNumId w:val="30"/>
  </w:num>
  <w:num w:numId="41" w16cid:durableId="959535069">
    <w:abstractNumId w:val="0"/>
  </w:num>
  <w:num w:numId="42" w16cid:durableId="788934007">
    <w:abstractNumId w:val="35"/>
  </w:num>
  <w:num w:numId="43" w16cid:durableId="1402559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00162"/>
    <w:rsid w:val="000021E4"/>
    <w:rsid w:val="00002933"/>
    <w:rsid w:val="00002DA4"/>
    <w:rsid w:val="00006BE9"/>
    <w:rsid w:val="00007EDA"/>
    <w:rsid w:val="00010447"/>
    <w:rsid w:val="000111F1"/>
    <w:rsid w:val="00012265"/>
    <w:rsid w:val="000132C4"/>
    <w:rsid w:val="0001634C"/>
    <w:rsid w:val="00017C82"/>
    <w:rsid w:val="000244ED"/>
    <w:rsid w:val="0002512C"/>
    <w:rsid w:val="000257AD"/>
    <w:rsid w:val="00026148"/>
    <w:rsid w:val="00026179"/>
    <w:rsid w:val="000276FD"/>
    <w:rsid w:val="00030628"/>
    <w:rsid w:val="00031903"/>
    <w:rsid w:val="0003280A"/>
    <w:rsid w:val="000341BC"/>
    <w:rsid w:val="00042543"/>
    <w:rsid w:val="00042727"/>
    <w:rsid w:val="000441FA"/>
    <w:rsid w:val="00046A82"/>
    <w:rsid w:val="000521A4"/>
    <w:rsid w:val="00052B0A"/>
    <w:rsid w:val="000541BF"/>
    <w:rsid w:val="000549E5"/>
    <w:rsid w:val="00056C3B"/>
    <w:rsid w:val="00060153"/>
    <w:rsid w:val="00065AF9"/>
    <w:rsid w:val="00066C46"/>
    <w:rsid w:val="0006783A"/>
    <w:rsid w:val="00070C9D"/>
    <w:rsid w:val="00070F17"/>
    <w:rsid w:val="00072051"/>
    <w:rsid w:val="000721B2"/>
    <w:rsid w:val="0007264C"/>
    <w:rsid w:val="00072708"/>
    <w:rsid w:val="000739DD"/>
    <w:rsid w:val="00076B01"/>
    <w:rsid w:val="000844F0"/>
    <w:rsid w:val="00084832"/>
    <w:rsid w:val="0009156C"/>
    <w:rsid w:val="00093F1D"/>
    <w:rsid w:val="00094131"/>
    <w:rsid w:val="000968B2"/>
    <w:rsid w:val="000A04A1"/>
    <w:rsid w:val="000A07CB"/>
    <w:rsid w:val="000A0C4B"/>
    <w:rsid w:val="000A317D"/>
    <w:rsid w:val="000A34CD"/>
    <w:rsid w:val="000A4FB4"/>
    <w:rsid w:val="000B48D5"/>
    <w:rsid w:val="000B65B6"/>
    <w:rsid w:val="000C06A5"/>
    <w:rsid w:val="000C1BAA"/>
    <w:rsid w:val="000C7478"/>
    <w:rsid w:val="000C74CB"/>
    <w:rsid w:val="000D0FD7"/>
    <w:rsid w:val="000D3A15"/>
    <w:rsid w:val="000E19F2"/>
    <w:rsid w:val="000E1A5F"/>
    <w:rsid w:val="000E58B7"/>
    <w:rsid w:val="000E7073"/>
    <w:rsid w:val="000F1E1A"/>
    <w:rsid w:val="000F2256"/>
    <w:rsid w:val="000F29F2"/>
    <w:rsid w:val="000F5576"/>
    <w:rsid w:val="000F5686"/>
    <w:rsid w:val="000F5EA0"/>
    <w:rsid w:val="000F7C3E"/>
    <w:rsid w:val="00101118"/>
    <w:rsid w:val="00104E80"/>
    <w:rsid w:val="001077E7"/>
    <w:rsid w:val="0011119B"/>
    <w:rsid w:val="00113A88"/>
    <w:rsid w:val="001145D5"/>
    <w:rsid w:val="0011518D"/>
    <w:rsid w:val="00120B3A"/>
    <w:rsid w:val="0012155B"/>
    <w:rsid w:val="00122636"/>
    <w:rsid w:val="00126B17"/>
    <w:rsid w:val="00126EE5"/>
    <w:rsid w:val="00131F01"/>
    <w:rsid w:val="0013398D"/>
    <w:rsid w:val="00134544"/>
    <w:rsid w:val="00136111"/>
    <w:rsid w:val="001378A2"/>
    <w:rsid w:val="0014129A"/>
    <w:rsid w:val="0014420E"/>
    <w:rsid w:val="00145F1A"/>
    <w:rsid w:val="0015297D"/>
    <w:rsid w:val="00152DAD"/>
    <w:rsid w:val="001569BF"/>
    <w:rsid w:val="00162B88"/>
    <w:rsid w:val="00163518"/>
    <w:rsid w:val="00164012"/>
    <w:rsid w:val="001727A8"/>
    <w:rsid w:val="00173BAB"/>
    <w:rsid w:val="00173E8B"/>
    <w:rsid w:val="00176F6E"/>
    <w:rsid w:val="001805A1"/>
    <w:rsid w:val="001814A3"/>
    <w:rsid w:val="00181DD2"/>
    <w:rsid w:val="00181ECA"/>
    <w:rsid w:val="00182AD8"/>
    <w:rsid w:val="00182EF0"/>
    <w:rsid w:val="0018561E"/>
    <w:rsid w:val="00185D2B"/>
    <w:rsid w:val="00185EB6"/>
    <w:rsid w:val="00185F2C"/>
    <w:rsid w:val="0018620E"/>
    <w:rsid w:val="00190C27"/>
    <w:rsid w:val="00193318"/>
    <w:rsid w:val="0019595D"/>
    <w:rsid w:val="00195EAF"/>
    <w:rsid w:val="001969E2"/>
    <w:rsid w:val="001A0AC7"/>
    <w:rsid w:val="001A11FE"/>
    <w:rsid w:val="001A240A"/>
    <w:rsid w:val="001A7980"/>
    <w:rsid w:val="001B0A6E"/>
    <w:rsid w:val="001B57A7"/>
    <w:rsid w:val="001B7021"/>
    <w:rsid w:val="001C2871"/>
    <w:rsid w:val="001C3996"/>
    <w:rsid w:val="001C5A9A"/>
    <w:rsid w:val="001D4DEB"/>
    <w:rsid w:val="001D5D81"/>
    <w:rsid w:val="001D70E4"/>
    <w:rsid w:val="001E07A2"/>
    <w:rsid w:val="001E07D6"/>
    <w:rsid w:val="001E1226"/>
    <w:rsid w:val="001E2B96"/>
    <w:rsid w:val="001F5053"/>
    <w:rsid w:val="001F5407"/>
    <w:rsid w:val="001F56EC"/>
    <w:rsid w:val="001F6FAB"/>
    <w:rsid w:val="002010E4"/>
    <w:rsid w:val="002021E2"/>
    <w:rsid w:val="0020523F"/>
    <w:rsid w:val="002068C2"/>
    <w:rsid w:val="00206984"/>
    <w:rsid w:val="00207E9D"/>
    <w:rsid w:val="00210D93"/>
    <w:rsid w:val="00212C73"/>
    <w:rsid w:val="0021602B"/>
    <w:rsid w:val="00220EEF"/>
    <w:rsid w:val="00222D48"/>
    <w:rsid w:val="00222FF0"/>
    <w:rsid w:val="00223641"/>
    <w:rsid w:val="002267E5"/>
    <w:rsid w:val="002304E3"/>
    <w:rsid w:val="00230D28"/>
    <w:rsid w:val="002316EE"/>
    <w:rsid w:val="00234C7D"/>
    <w:rsid w:val="002353AD"/>
    <w:rsid w:val="00235DB8"/>
    <w:rsid w:val="002373C3"/>
    <w:rsid w:val="0024617D"/>
    <w:rsid w:val="00246457"/>
    <w:rsid w:val="0025011F"/>
    <w:rsid w:val="002604F0"/>
    <w:rsid w:val="00265063"/>
    <w:rsid w:val="002667FF"/>
    <w:rsid w:val="00267C9A"/>
    <w:rsid w:val="0027153B"/>
    <w:rsid w:val="00271B52"/>
    <w:rsid w:val="0027262B"/>
    <w:rsid w:val="00272899"/>
    <w:rsid w:val="00276E62"/>
    <w:rsid w:val="00281794"/>
    <w:rsid w:val="00283724"/>
    <w:rsid w:val="00283886"/>
    <w:rsid w:val="002841F2"/>
    <w:rsid w:val="002843DC"/>
    <w:rsid w:val="00284790"/>
    <w:rsid w:val="0028521E"/>
    <w:rsid w:val="00285911"/>
    <w:rsid w:val="002928D8"/>
    <w:rsid w:val="00292E92"/>
    <w:rsid w:val="00297A90"/>
    <w:rsid w:val="00297DA1"/>
    <w:rsid w:val="002A18E3"/>
    <w:rsid w:val="002A2857"/>
    <w:rsid w:val="002A45BE"/>
    <w:rsid w:val="002A5B8C"/>
    <w:rsid w:val="002A62A9"/>
    <w:rsid w:val="002B247F"/>
    <w:rsid w:val="002B765F"/>
    <w:rsid w:val="002C0ADF"/>
    <w:rsid w:val="002C3CA8"/>
    <w:rsid w:val="002C553D"/>
    <w:rsid w:val="002C63DE"/>
    <w:rsid w:val="002C6B94"/>
    <w:rsid w:val="002D1BBF"/>
    <w:rsid w:val="002D1EB4"/>
    <w:rsid w:val="002D29F0"/>
    <w:rsid w:val="002D5BD2"/>
    <w:rsid w:val="002E222C"/>
    <w:rsid w:val="002E42B1"/>
    <w:rsid w:val="002E4CE2"/>
    <w:rsid w:val="002E71B4"/>
    <w:rsid w:val="002F04C6"/>
    <w:rsid w:val="002F3A46"/>
    <w:rsid w:val="002F6654"/>
    <w:rsid w:val="003013F2"/>
    <w:rsid w:val="00301E0E"/>
    <w:rsid w:val="0030331B"/>
    <w:rsid w:val="003053BF"/>
    <w:rsid w:val="00306436"/>
    <w:rsid w:val="0030651F"/>
    <w:rsid w:val="0031090F"/>
    <w:rsid w:val="00311777"/>
    <w:rsid w:val="00313758"/>
    <w:rsid w:val="0031415B"/>
    <w:rsid w:val="0031513D"/>
    <w:rsid w:val="00317838"/>
    <w:rsid w:val="00317F44"/>
    <w:rsid w:val="00320E1C"/>
    <w:rsid w:val="00321611"/>
    <w:rsid w:val="00323917"/>
    <w:rsid w:val="00330550"/>
    <w:rsid w:val="00332DE8"/>
    <w:rsid w:val="00334C2A"/>
    <w:rsid w:val="00335F06"/>
    <w:rsid w:val="00336AF4"/>
    <w:rsid w:val="00340178"/>
    <w:rsid w:val="00340519"/>
    <w:rsid w:val="00344C27"/>
    <w:rsid w:val="003456A9"/>
    <w:rsid w:val="00350554"/>
    <w:rsid w:val="0035243B"/>
    <w:rsid w:val="00354C58"/>
    <w:rsid w:val="003640C4"/>
    <w:rsid w:val="00364776"/>
    <w:rsid w:val="00364EA7"/>
    <w:rsid w:val="00365F42"/>
    <w:rsid w:val="003662EE"/>
    <w:rsid w:val="00367DE8"/>
    <w:rsid w:val="00370687"/>
    <w:rsid w:val="00370903"/>
    <w:rsid w:val="003737F6"/>
    <w:rsid w:val="003745D4"/>
    <w:rsid w:val="00374A4F"/>
    <w:rsid w:val="00376430"/>
    <w:rsid w:val="00382999"/>
    <w:rsid w:val="00385731"/>
    <w:rsid w:val="00386B35"/>
    <w:rsid w:val="0039135E"/>
    <w:rsid w:val="00392E1C"/>
    <w:rsid w:val="0039341F"/>
    <w:rsid w:val="003A02AD"/>
    <w:rsid w:val="003A0517"/>
    <w:rsid w:val="003A15F5"/>
    <w:rsid w:val="003A364B"/>
    <w:rsid w:val="003A6E2E"/>
    <w:rsid w:val="003A738D"/>
    <w:rsid w:val="003B10CD"/>
    <w:rsid w:val="003B248B"/>
    <w:rsid w:val="003B7F0D"/>
    <w:rsid w:val="003C267C"/>
    <w:rsid w:val="003C302C"/>
    <w:rsid w:val="003C467C"/>
    <w:rsid w:val="003C607C"/>
    <w:rsid w:val="003C6C69"/>
    <w:rsid w:val="003D0D3A"/>
    <w:rsid w:val="003D14CB"/>
    <w:rsid w:val="003D4BC7"/>
    <w:rsid w:val="003F170A"/>
    <w:rsid w:val="003F2608"/>
    <w:rsid w:val="003F293D"/>
    <w:rsid w:val="003F510B"/>
    <w:rsid w:val="004057D2"/>
    <w:rsid w:val="00406F7A"/>
    <w:rsid w:val="00410A3C"/>
    <w:rsid w:val="00411645"/>
    <w:rsid w:val="004216A2"/>
    <w:rsid w:val="004224C4"/>
    <w:rsid w:val="00422A8F"/>
    <w:rsid w:val="00425EA4"/>
    <w:rsid w:val="00425FD6"/>
    <w:rsid w:val="0042605A"/>
    <w:rsid w:val="00426B89"/>
    <w:rsid w:val="00430DC1"/>
    <w:rsid w:val="004329AC"/>
    <w:rsid w:val="00434412"/>
    <w:rsid w:val="004412F0"/>
    <w:rsid w:val="004427BA"/>
    <w:rsid w:val="004445F0"/>
    <w:rsid w:val="00445D9F"/>
    <w:rsid w:val="00450A94"/>
    <w:rsid w:val="00451076"/>
    <w:rsid w:val="00451802"/>
    <w:rsid w:val="00451A98"/>
    <w:rsid w:val="00454818"/>
    <w:rsid w:val="00461CCA"/>
    <w:rsid w:val="00464D12"/>
    <w:rsid w:val="00465D65"/>
    <w:rsid w:val="0046770C"/>
    <w:rsid w:val="00467B5B"/>
    <w:rsid w:val="00471F2C"/>
    <w:rsid w:val="004724A2"/>
    <w:rsid w:val="004742C8"/>
    <w:rsid w:val="00476B94"/>
    <w:rsid w:val="0048265F"/>
    <w:rsid w:val="00482EFA"/>
    <w:rsid w:val="00483AEC"/>
    <w:rsid w:val="004860CD"/>
    <w:rsid w:val="00486D73"/>
    <w:rsid w:val="00487724"/>
    <w:rsid w:val="0049043F"/>
    <w:rsid w:val="00490A88"/>
    <w:rsid w:val="00495FCC"/>
    <w:rsid w:val="0049686B"/>
    <w:rsid w:val="004A1A06"/>
    <w:rsid w:val="004A262A"/>
    <w:rsid w:val="004A45AF"/>
    <w:rsid w:val="004B07FD"/>
    <w:rsid w:val="004B1115"/>
    <w:rsid w:val="004B3E2E"/>
    <w:rsid w:val="004B4297"/>
    <w:rsid w:val="004C0D64"/>
    <w:rsid w:val="004C1841"/>
    <w:rsid w:val="004C1D12"/>
    <w:rsid w:val="004C22F3"/>
    <w:rsid w:val="004C2F6D"/>
    <w:rsid w:val="004C340E"/>
    <w:rsid w:val="004C423D"/>
    <w:rsid w:val="004C5284"/>
    <w:rsid w:val="004C71AB"/>
    <w:rsid w:val="004D193A"/>
    <w:rsid w:val="004D2ABE"/>
    <w:rsid w:val="004D54F0"/>
    <w:rsid w:val="004E28F6"/>
    <w:rsid w:val="004E3D0E"/>
    <w:rsid w:val="004E4FDC"/>
    <w:rsid w:val="004E5F3D"/>
    <w:rsid w:val="004F01F7"/>
    <w:rsid w:val="004F33C5"/>
    <w:rsid w:val="004F3E47"/>
    <w:rsid w:val="004F4971"/>
    <w:rsid w:val="005011C7"/>
    <w:rsid w:val="00502D3B"/>
    <w:rsid w:val="0051026B"/>
    <w:rsid w:val="00512601"/>
    <w:rsid w:val="005130B2"/>
    <w:rsid w:val="005149FA"/>
    <w:rsid w:val="00514B66"/>
    <w:rsid w:val="00520D30"/>
    <w:rsid w:val="005213E0"/>
    <w:rsid w:val="005238FD"/>
    <w:rsid w:val="0052510F"/>
    <w:rsid w:val="00525F52"/>
    <w:rsid w:val="00526D5B"/>
    <w:rsid w:val="00527AFB"/>
    <w:rsid w:val="00527C60"/>
    <w:rsid w:val="00535070"/>
    <w:rsid w:val="00535B19"/>
    <w:rsid w:val="00535D4D"/>
    <w:rsid w:val="00536A65"/>
    <w:rsid w:val="00540110"/>
    <w:rsid w:val="005415C6"/>
    <w:rsid w:val="0055092B"/>
    <w:rsid w:val="005525EF"/>
    <w:rsid w:val="00555D83"/>
    <w:rsid w:val="00561873"/>
    <w:rsid w:val="0056421E"/>
    <w:rsid w:val="00565FBC"/>
    <w:rsid w:val="005707A3"/>
    <w:rsid w:val="00572DDA"/>
    <w:rsid w:val="00574599"/>
    <w:rsid w:val="00580FFA"/>
    <w:rsid w:val="00582844"/>
    <w:rsid w:val="00582D3B"/>
    <w:rsid w:val="00585A89"/>
    <w:rsid w:val="00586767"/>
    <w:rsid w:val="00587A0D"/>
    <w:rsid w:val="00590C56"/>
    <w:rsid w:val="005927E4"/>
    <w:rsid w:val="00592AF9"/>
    <w:rsid w:val="00594F7B"/>
    <w:rsid w:val="0059731E"/>
    <w:rsid w:val="005979FB"/>
    <w:rsid w:val="005A00CC"/>
    <w:rsid w:val="005A3B30"/>
    <w:rsid w:val="005B389B"/>
    <w:rsid w:val="005C23F8"/>
    <w:rsid w:val="005C27F5"/>
    <w:rsid w:val="005C2FC0"/>
    <w:rsid w:val="005D12D7"/>
    <w:rsid w:val="005D23A2"/>
    <w:rsid w:val="005D29FE"/>
    <w:rsid w:val="005D3E2A"/>
    <w:rsid w:val="005D4D7E"/>
    <w:rsid w:val="005E2C0B"/>
    <w:rsid w:val="005E36B7"/>
    <w:rsid w:val="005E4E68"/>
    <w:rsid w:val="005E6520"/>
    <w:rsid w:val="005F3512"/>
    <w:rsid w:val="005F6198"/>
    <w:rsid w:val="005F760D"/>
    <w:rsid w:val="00601D06"/>
    <w:rsid w:val="0060281E"/>
    <w:rsid w:val="00603A71"/>
    <w:rsid w:val="006063A9"/>
    <w:rsid w:val="00611BC7"/>
    <w:rsid w:val="00611FE2"/>
    <w:rsid w:val="0062055D"/>
    <w:rsid w:val="006206A1"/>
    <w:rsid w:val="00621BD7"/>
    <w:rsid w:val="00624A5D"/>
    <w:rsid w:val="00624E7A"/>
    <w:rsid w:val="00625D9E"/>
    <w:rsid w:val="0063053A"/>
    <w:rsid w:val="00632B54"/>
    <w:rsid w:val="00633721"/>
    <w:rsid w:val="00636B78"/>
    <w:rsid w:val="00641401"/>
    <w:rsid w:val="006438E7"/>
    <w:rsid w:val="00644D78"/>
    <w:rsid w:val="0064612A"/>
    <w:rsid w:val="0065150F"/>
    <w:rsid w:val="00652EEC"/>
    <w:rsid w:val="0065540F"/>
    <w:rsid w:val="00657D4D"/>
    <w:rsid w:val="006623A9"/>
    <w:rsid w:val="00662FE8"/>
    <w:rsid w:val="006671DB"/>
    <w:rsid w:val="00674590"/>
    <w:rsid w:val="0067535F"/>
    <w:rsid w:val="0067577B"/>
    <w:rsid w:val="00675E58"/>
    <w:rsid w:val="006766E0"/>
    <w:rsid w:val="00680094"/>
    <w:rsid w:val="00682A76"/>
    <w:rsid w:val="00682EFC"/>
    <w:rsid w:val="0068666A"/>
    <w:rsid w:val="006900C7"/>
    <w:rsid w:val="00691E87"/>
    <w:rsid w:val="0069321B"/>
    <w:rsid w:val="0069405A"/>
    <w:rsid w:val="00694A83"/>
    <w:rsid w:val="006959D8"/>
    <w:rsid w:val="006968CD"/>
    <w:rsid w:val="0069707D"/>
    <w:rsid w:val="006A0B04"/>
    <w:rsid w:val="006A209A"/>
    <w:rsid w:val="006A29EB"/>
    <w:rsid w:val="006A3968"/>
    <w:rsid w:val="006A49C6"/>
    <w:rsid w:val="006B05F7"/>
    <w:rsid w:val="006B0F81"/>
    <w:rsid w:val="006B1110"/>
    <w:rsid w:val="006B1D70"/>
    <w:rsid w:val="006B30E1"/>
    <w:rsid w:val="006B3E05"/>
    <w:rsid w:val="006B4464"/>
    <w:rsid w:val="006C1101"/>
    <w:rsid w:val="006C2726"/>
    <w:rsid w:val="006C526D"/>
    <w:rsid w:val="006C6207"/>
    <w:rsid w:val="006D200B"/>
    <w:rsid w:val="006D3B95"/>
    <w:rsid w:val="006E3BF0"/>
    <w:rsid w:val="006E3D15"/>
    <w:rsid w:val="006F1520"/>
    <w:rsid w:val="006F19C0"/>
    <w:rsid w:val="006F315B"/>
    <w:rsid w:val="006F3DF6"/>
    <w:rsid w:val="006F561E"/>
    <w:rsid w:val="006F7A2E"/>
    <w:rsid w:val="006F7BBB"/>
    <w:rsid w:val="00702264"/>
    <w:rsid w:val="00703F25"/>
    <w:rsid w:val="00706EC3"/>
    <w:rsid w:val="007076E0"/>
    <w:rsid w:val="00710DB0"/>
    <w:rsid w:val="00711EA4"/>
    <w:rsid w:val="00712737"/>
    <w:rsid w:val="0071278F"/>
    <w:rsid w:val="00721CB4"/>
    <w:rsid w:val="00726534"/>
    <w:rsid w:val="00727B8D"/>
    <w:rsid w:val="00732E06"/>
    <w:rsid w:val="00733282"/>
    <w:rsid w:val="00735A44"/>
    <w:rsid w:val="00737E88"/>
    <w:rsid w:val="0074160B"/>
    <w:rsid w:val="00741AC1"/>
    <w:rsid w:val="00741DD3"/>
    <w:rsid w:val="00742629"/>
    <w:rsid w:val="00742832"/>
    <w:rsid w:val="007442C5"/>
    <w:rsid w:val="0074716A"/>
    <w:rsid w:val="00751C32"/>
    <w:rsid w:val="007520E5"/>
    <w:rsid w:val="00752316"/>
    <w:rsid w:val="0075293B"/>
    <w:rsid w:val="0075353F"/>
    <w:rsid w:val="00754700"/>
    <w:rsid w:val="00754C34"/>
    <w:rsid w:val="0075593E"/>
    <w:rsid w:val="007570C5"/>
    <w:rsid w:val="0075743D"/>
    <w:rsid w:val="00757B4B"/>
    <w:rsid w:val="00770660"/>
    <w:rsid w:val="007746C3"/>
    <w:rsid w:val="007757ED"/>
    <w:rsid w:val="00775F14"/>
    <w:rsid w:val="0078039C"/>
    <w:rsid w:val="00780782"/>
    <w:rsid w:val="007808A0"/>
    <w:rsid w:val="00780E4C"/>
    <w:rsid w:val="007829A3"/>
    <w:rsid w:val="0078768C"/>
    <w:rsid w:val="007876CE"/>
    <w:rsid w:val="0079497F"/>
    <w:rsid w:val="00796E40"/>
    <w:rsid w:val="0079759C"/>
    <w:rsid w:val="00797B04"/>
    <w:rsid w:val="00797B4D"/>
    <w:rsid w:val="007A0806"/>
    <w:rsid w:val="007A0EFB"/>
    <w:rsid w:val="007A20A9"/>
    <w:rsid w:val="007A442C"/>
    <w:rsid w:val="007B2EB4"/>
    <w:rsid w:val="007B302D"/>
    <w:rsid w:val="007B30DA"/>
    <w:rsid w:val="007B4125"/>
    <w:rsid w:val="007B4CE3"/>
    <w:rsid w:val="007C072F"/>
    <w:rsid w:val="007C4A81"/>
    <w:rsid w:val="007C5A48"/>
    <w:rsid w:val="007D285F"/>
    <w:rsid w:val="007D7E4C"/>
    <w:rsid w:val="007E0360"/>
    <w:rsid w:val="007E0B92"/>
    <w:rsid w:val="007E232B"/>
    <w:rsid w:val="007E4706"/>
    <w:rsid w:val="007E513F"/>
    <w:rsid w:val="007E58A8"/>
    <w:rsid w:val="007E63F3"/>
    <w:rsid w:val="007F2724"/>
    <w:rsid w:val="007F58A3"/>
    <w:rsid w:val="007F5D17"/>
    <w:rsid w:val="007F5EEA"/>
    <w:rsid w:val="007F7C40"/>
    <w:rsid w:val="00802F0D"/>
    <w:rsid w:val="008053D4"/>
    <w:rsid w:val="0080590C"/>
    <w:rsid w:val="00806BFF"/>
    <w:rsid w:val="00814A3E"/>
    <w:rsid w:val="00821714"/>
    <w:rsid w:val="008238FA"/>
    <w:rsid w:val="00824E7D"/>
    <w:rsid w:val="00824ECD"/>
    <w:rsid w:val="0082525C"/>
    <w:rsid w:val="00831536"/>
    <w:rsid w:val="00832A73"/>
    <w:rsid w:val="00832F02"/>
    <w:rsid w:val="00834C06"/>
    <w:rsid w:val="0084068A"/>
    <w:rsid w:val="008446F9"/>
    <w:rsid w:val="00851916"/>
    <w:rsid w:val="0085465E"/>
    <w:rsid w:val="0085562A"/>
    <w:rsid w:val="0086121C"/>
    <w:rsid w:val="0086465D"/>
    <w:rsid w:val="0087582F"/>
    <w:rsid w:val="00875955"/>
    <w:rsid w:val="008770D1"/>
    <w:rsid w:val="00877B5F"/>
    <w:rsid w:val="008802A6"/>
    <w:rsid w:val="00881B99"/>
    <w:rsid w:val="00884BE3"/>
    <w:rsid w:val="0089071D"/>
    <w:rsid w:val="0089215E"/>
    <w:rsid w:val="00892D10"/>
    <w:rsid w:val="0089404A"/>
    <w:rsid w:val="008946F9"/>
    <w:rsid w:val="008950A0"/>
    <w:rsid w:val="008A07C3"/>
    <w:rsid w:val="008A47F2"/>
    <w:rsid w:val="008A4E21"/>
    <w:rsid w:val="008A6676"/>
    <w:rsid w:val="008A7700"/>
    <w:rsid w:val="008B0909"/>
    <w:rsid w:val="008B72F6"/>
    <w:rsid w:val="008B78AB"/>
    <w:rsid w:val="008C6332"/>
    <w:rsid w:val="008C6D21"/>
    <w:rsid w:val="008C79A1"/>
    <w:rsid w:val="008D4D42"/>
    <w:rsid w:val="008E0585"/>
    <w:rsid w:val="008E0708"/>
    <w:rsid w:val="008E0FDA"/>
    <w:rsid w:val="008E25CB"/>
    <w:rsid w:val="008E2DBF"/>
    <w:rsid w:val="008E576B"/>
    <w:rsid w:val="008E5C52"/>
    <w:rsid w:val="008E5DE2"/>
    <w:rsid w:val="008E5F92"/>
    <w:rsid w:val="008F079B"/>
    <w:rsid w:val="008F0B01"/>
    <w:rsid w:val="008F0E37"/>
    <w:rsid w:val="008F231D"/>
    <w:rsid w:val="009000F6"/>
    <w:rsid w:val="0090210E"/>
    <w:rsid w:val="00903F21"/>
    <w:rsid w:val="00905DFE"/>
    <w:rsid w:val="00910218"/>
    <w:rsid w:val="009133B7"/>
    <w:rsid w:val="00916954"/>
    <w:rsid w:val="00916FAD"/>
    <w:rsid w:val="00922031"/>
    <w:rsid w:val="009229ED"/>
    <w:rsid w:val="00923983"/>
    <w:rsid w:val="0093247A"/>
    <w:rsid w:val="0093331B"/>
    <w:rsid w:val="00935D7E"/>
    <w:rsid w:val="00936C6D"/>
    <w:rsid w:val="00944604"/>
    <w:rsid w:val="00945BA3"/>
    <w:rsid w:val="00945DF2"/>
    <w:rsid w:val="0094639C"/>
    <w:rsid w:val="00946613"/>
    <w:rsid w:val="00946DBB"/>
    <w:rsid w:val="009519B1"/>
    <w:rsid w:val="00951A5B"/>
    <w:rsid w:val="0095477C"/>
    <w:rsid w:val="00955419"/>
    <w:rsid w:val="009575CF"/>
    <w:rsid w:val="009619DD"/>
    <w:rsid w:val="0096496A"/>
    <w:rsid w:val="00964AAE"/>
    <w:rsid w:val="00965429"/>
    <w:rsid w:val="009669DA"/>
    <w:rsid w:val="00971899"/>
    <w:rsid w:val="0097269E"/>
    <w:rsid w:val="0097494F"/>
    <w:rsid w:val="009757AD"/>
    <w:rsid w:val="00977D4E"/>
    <w:rsid w:val="00980CEE"/>
    <w:rsid w:val="00983A0F"/>
    <w:rsid w:val="0099134F"/>
    <w:rsid w:val="00992348"/>
    <w:rsid w:val="00992BAB"/>
    <w:rsid w:val="0099562A"/>
    <w:rsid w:val="00996098"/>
    <w:rsid w:val="009A1391"/>
    <w:rsid w:val="009A713D"/>
    <w:rsid w:val="009B2CE2"/>
    <w:rsid w:val="009B2E1D"/>
    <w:rsid w:val="009B4B34"/>
    <w:rsid w:val="009B700E"/>
    <w:rsid w:val="009B7950"/>
    <w:rsid w:val="009C0AD0"/>
    <w:rsid w:val="009C15A1"/>
    <w:rsid w:val="009C3D75"/>
    <w:rsid w:val="009D15A1"/>
    <w:rsid w:val="009D2726"/>
    <w:rsid w:val="009D2D62"/>
    <w:rsid w:val="009D4F64"/>
    <w:rsid w:val="009D50D0"/>
    <w:rsid w:val="009D5CD0"/>
    <w:rsid w:val="009E04D1"/>
    <w:rsid w:val="009E1C2F"/>
    <w:rsid w:val="009E254B"/>
    <w:rsid w:val="009E3667"/>
    <w:rsid w:val="009E3F0E"/>
    <w:rsid w:val="009E4913"/>
    <w:rsid w:val="009E55B2"/>
    <w:rsid w:val="009F0F37"/>
    <w:rsid w:val="009F39FD"/>
    <w:rsid w:val="009F419E"/>
    <w:rsid w:val="009F7E08"/>
    <w:rsid w:val="00A02ABC"/>
    <w:rsid w:val="00A10088"/>
    <w:rsid w:val="00A122CB"/>
    <w:rsid w:val="00A12B17"/>
    <w:rsid w:val="00A13619"/>
    <w:rsid w:val="00A13873"/>
    <w:rsid w:val="00A20CE9"/>
    <w:rsid w:val="00A24D58"/>
    <w:rsid w:val="00A252B2"/>
    <w:rsid w:val="00A255D9"/>
    <w:rsid w:val="00A25E1B"/>
    <w:rsid w:val="00A27BFE"/>
    <w:rsid w:val="00A33247"/>
    <w:rsid w:val="00A3583E"/>
    <w:rsid w:val="00A369C3"/>
    <w:rsid w:val="00A3718B"/>
    <w:rsid w:val="00A3765D"/>
    <w:rsid w:val="00A46046"/>
    <w:rsid w:val="00A5354F"/>
    <w:rsid w:val="00A554C1"/>
    <w:rsid w:val="00A61160"/>
    <w:rsid w:val="00A67E1C"/>
    <w:rsid w:val="00A76D5A"/>
    <w:rsid w:val="00A776B6"/>
    <w:rsid w:val="00A77C7E"/>
    <w:rsid w:val="00A81B18"/>
    <w:rsid w:val="00A833A5"/>
    <w:rsid w:val="00A839EE"/>
    <w:rsid w:val="00A84E15"/>
    <w:rsid w:val="00A85DBC"/>
    <w:rsid w:val="00A86359"/>
    <w:rsid w:val="00A865C4"/>
    <w:rsid w:val="00A87968"/>
    <w:rsid w:val="00A87D68"/>
    <w:rsid w:val="00A90ABA"/>
    <w:rsid w:val="00A90C34"/>
    <w:rsid w:val="00A91853"/>
    <w:rsid w:val="00A96F2D"/>
    <w:rsid w:val="00A9798D"/>
    <w:rsid w:val="00A97F02"/>
    <w:rsid w:val="00AA11A3"/>
    <w:rsid w:val="00AA1E01"/>
    <w:rsid w:val="00AA1EE5"/>
    <w:rsid w:val="00AA59DA"/>
    <w:rsid w:val="00AA6B01"/>
    <w:rsid w:val="00AB0B5E"/>
    <w:rsid w:val="00AB2E17"/>
    <w:rsid w:val="00AB4A3F"/>
    <w:rsid w:val="00AB59BE"/>
    <w:rsid w:val="00AB6992"/>
    <w:rsid w:val="00AC24D4"/>
    <w:rsid w:val="00AC30F2"/>
    <w:rsid w:val="00AC5531"/>
    <w:rsid w:val="00AC7216"/>
    <w:rsid w:val="00AD0F1C"/>
    <w:rsid w:val="00AD1483"/>
    <w:rsid w:val="00AD1DB7"/>
    <w:rsid w:val="00AD3C56"/>
    <w:rsid w:val="00AE212A"/>
    <w:rsid w:val="00AE2A29"/>
    <w:rsid w:val="00AE2F14"/>
    <w:rsid w:val="00AE59B4"/>
    <w:rsid w:val="00AE745D"/>
    <w:rsid w:val="00AF5438"/>
    <w:rsid w:val="00AF63AF"/>
    <w:rsid w:val="00AF7424"/>
    <w:rsid w:val="00B10FA5"/>
    <w:rsid w:val="00B11292"/>
    <w:rsid w:val="00B14097"/>
    <w:rsid w:val="00B14ECB"/>
    <w:rsid w:val="00B151E1"/>
    <w:rsid w:val="00B21FEE"/>
    <w:rsid w:val="00B25C3C"/>
    <w:rsid w:val="00B2690F"/>
    <w:rsid w:val="00B27690"/>
    <w:rsid w:val="00B303C2"/>
    <w:rsid w:val="00B315FB"/>
    <w:rsid w:val="00B33DCE"/>
    <w:rsid w:val="00B36264"/>
    <w:rsid w:val="00B4015E"/>
    <w:rsid w:val="00B40E02"/>
    <w:rsid w:val="00B45CDC"/>
    <w:rsid w:val="00B617E4"/>
    <w:rsid w:val="00B619D0"/>
    <w:rsid w:val="00B62540"/>
    <w:rsid w:val="00B64B9F"/>
    <w:rsid w:val="00B64F4B"/>
    <w:rsid w:val="00B65B4D"/>
    <w:rsid w:val="00B67BE2"/>
    <w:rsid w:val="00B72687"/>
    <w:rsid w:val="00B73674"/>
    <w:rsid w:val="00B744CD"/>
    <w:rsid w:val="00B7453F"/>
    <w:rsid w:val="00B7466B"/>
    <w:rsid w:val="00B7675A"/>
    <w:rsid w:val="00B80BFE"/>
    <w:rsid w:val="00B8157F"/>
    <w:rsid w:val="00B8343F"/>
    <w:rsid w:val="00B85F56"/>
    <w:rsid w:val="00B920DF"/>
    <w:rsid w:val="00B92172"/>
    <w:rsid w:val="00B93BA4"/>
    <w:rsid w:val="00B94A54"/>
    <w:rsid w:val="00B9537A"/>
    <w:rsid w:val="00B95FC3"/>
    <w:rsid w:val="00B9643C"/>
    <w:rsid w:val="00B96F1B"/>
    <w:rsid w:val="00BA14E0"/>
    <w:rsid w:val="00BA3A9B"/>
    <w:rsid w:val="00BA4732"/>
    <w:rsid w:val="00BB0E4B"/>
    <w:rsid w:val="00BB3988"/>
    <w:rsid w:val="00BB5330"/>
    <w:rsid w:val="00BB5DFD"/>
    <w:rsid w:val="00BC1280"/>
    <w:rsid w:val="00BC13D7"/>
    <w:rsid w:val="00BC2935"/>
    <w:rsid w:val="00BC3694"/>
    <w:rsid w:val="00BC7911"/>
    <w:rsid w:val="00BD09FE"/>
    <w:rsid w:val="00BD0E2A"/>
    <w:rsid w:val="00BD13E8"/>
    <w:rsid w:val="00BD384D"/>
    <w:rsid w:val="00BD3CC1"/>
    <w:rsid w:val="00BD4B9C"/>
    <w:rsid w:val="00BD72F7"/>
    <w:rsid w:val="00BE1A8F"/>
    <w:rsid w:val="00BE1C82"/>
    <w:rsid w:val="00BE26B0"/>
    <w:rsid w:val="00BE35FD"/>
    <w:rsid w:val="00BE434D"/>
    <w:rsid w:val="00BE4EFB"/>
    <w:rsid w:val="00BE51D1"/>
    <w:rsid w:val="00BE5948"/>
    <w:rsid w:val="00BF01D5"/>
    <w:rsid w:val="00BF1070"/>
    <w:rsid w:val="00BF1572"/>
    <w:rsid w:val="00BF3848"/>
    <w:rsid w:val="00BF4F21"/>
    <w:rsid w:val="00BF558E"/>
    <w:rsid w:val="00BF584E"/>
    <w:rsid w:val="00BF6C04"/>
    <w:rsid w:val="00C0076E"/>
    <w:rsid w:val="00C01087"/>
    <w:rsid w:val="00C01DD6"/>
    <w:rsid w:val="00C0424D"/>
    <w:rsid w:val="00C056FC"/>
    <w:rsid w:val="00C05B80"/>
    <w:rsid w:val="00C05BDE"/>
    <w:rsid w:val="00C0686F"/>
    <w:rsid w:val="00C1020F"/>
    <w:rsid w:val="00C12D3E"/>
    <w:rsid w:val="00C17AA1"/>
    <w:rsid w:val="00C21487"/>
    <w:rsid w:val="00C21B55"/>
    <w:rsid w:val="00C24626"/>
    <w:rsid w:val="00C24D16"/>
    <w:rsid w:val="00C271D4"/>
    <w:rsid w:val="00C32145"/>
    <w:rsid w:val="00C3247C"/>
    <w:rsid w:val="00C37A67"/>
    <w:rsid w:val="00C4001E"/>
    <w:rsid w:val="00C43EB5"/>
    <w:rsid w:val="00C44C2B"/>
    <w:rsid w:val="00C45C13"/>
    <w:rsid w:val="00C47D68"/>
    <w:rsid w:val="00C50793"/>
    <w:rsid w:val="00C51C76"/>
    <w:rsid w:val="00C520BC"/>
    <w:rsid w:val="00C572D2"/>
    <w:rsid w:val="00C6065C"/>
    <w:rsid w:val="00C71686"/>
    <w:rsid w:val="00C7280A"/>
    <w:rsid w:val="00C7517E"/>
    <w:rsid w:val="00C76B05"/>
    <w:rsid w:val="00C83E92"/>
    <w:rsid w:val="00C863B2"/>
    <w:rsid w:val="00C929BA"/>
    <w:rsid w:val="00C93236"/>
    <w:rsid w:val="00C9378C"/>
    <w:rsid w:val="00C94749"/>
    <w:rsid w:val="00C951CD"/>
    <w:rsid w:val="00C96232"/>
    <w:rsid w:val="00C9668B"/>
    <w:rsid w:val="00CA2292"/>
    <w:rsid w:val="00CA2591"/>
    <w:rsid w:val="00CA27D3"/>
    <w:rsid w:val="00CA730D"/>
    <w:rsid w:val="00CB19EC"/>
    <w:rsid w:val="00CB3795"/>
    <w:rsid w:val="00CB6B97"/>
    <w:rsid w:val="00CB6FAE"/>
    <w:rsid w:val="00CC1B86"/>
    <w:rsid w:val="00CC4792"/>
    <w:rsid w:val="00CC4A6D"/>
    <w:rsid w:val="00CC6786"/>
    <w:rsid w:val="00CC6F67"/>
    <w:rsid w:val="00CC7119"/>
    <w:rsid w:val="00CC7501"/>
    <w:rsid w:val="00CD0862"/>
    <w:rsid w:val="00CD3197"/>
    <w:rsid w:val="00CD6C5A"/>
    <w:rsid w:val="00CD710C"/>
    <w:rsid w:val="00CE0846"/>
    <w:rsid w:val="00CE2A42"/>
    <w:rsid w:val="00CE3657"/>
    <w:rsid w:val="00CE6189"/>
    <w:rsid w:val="00CE78D6"/>
    <w:rsid w:val="00CF0C18"/>
    <w:rsid w:val="00CF3B53"/>
    <w:rsid w:val="00CF4ECF"/>
    <w:rsid w:val="00CF5AC1"/>
    <w:rsid w:val="00CF7F75"/>
    <w:rsid w:val="00D012F5"/>
    <w:rsid w:val="00D0150F"/>
    <w:rsid w:val="00D020D3"/>
    <w:rsid w:val="00D04530"/>
    <w:rsid w:val="00D05C72"/>
    <w:rsid w:val="00D12F84"/>
    <w:rsid w:val="00D166C9"/>
    <w:rsid w:val="00D1773E"/>
    <w:rsid w:val="00D2010B"/>
    <w:rsid w:val="00D2367B"/>
    <w:rsid w:val="00D252B7"/>
    <w:rsid w:val="00D25932"/>
    <w:rsid w:val="00D270E8"/>
    <w:rsid w:val="00D30AAE"/>
    <w:rsid w:val="00D31ACE"/>
    <w:rsid w:val="00D3428F"/>
    <w:rsid w:val="00D40080"/>
    <w:rsid w:val="00D43B63"/>
    <w:rsid w:val="00D4468B"/>
    <w:rsid w:val="00D45A63"/>
    <w:rsid w:val="00D503BC"/>
    <w:rsid w:val="00D53975"/>
    <w:rsid w:val="00D54FD8"/>
    <w:rsid w:val="00D56165"/>
    <w:rsid w:val="00D56B7E"/>
    <w:rsid w:val="00D57941"/>
    <w:rsid w:val="00D6537B"/>
    <w:rsid w:val="00D67079"/>
    <w:rsid w:val="00D73296"/>
    <w:rsid w:val="00D74C7D"/>
    <w:rsid w:val="00D75162"/>
    <w:rsid w:val="00D757F3"/>
    <w:rsid w:val="00D75DBC"/>
    <w:rsid w:val="00D9044B"/>
    <w:rsid w:val="00D927DA"/>
    <w:rsid w:val="00D92948"/>
    <w:rsid w:val="00D9321B"/>
    <w:rsid w:val="00D945D1"/>
    <w:rsid w:val="00D97A10"/>
    <w:rsid w:val="00DA0B0B"/>
    <w:rsid w:val="00DA7A4C"/>
    <w:rsid w:val="00DB2AB9"/>
    <w:rsid w:val="00DB3DE9"/>
    <w:rsid w:val="00DB3FA8"/>
    <w:rsid w:val="00DB47CD"/>
    <w:rsid w:val="00DB4CA6"/>
    <w:rsid w:val="00DB4E18"/>
    <w:rsid w:val="00DC0615"/>
    <w:rsid w:val="00DC08BE"/>
    <w:rsid w:val="00DC2B3D"/>
    <w:rsid w:val="00DC5B84"/>
    <w:rsid w:val="00DC6DCD"/>
    <w:rsid w:val="00DC78DC"/>
    <w:rsid w:val="00DC7FC3"/>
    <w:rsid w:val="00DD05A2"/>
    <w:rsid w:val="00DD08D6"/>
    <w:rsid w:val="00DD641A"/>
    <w:rsid w:val="00DE024A"/>
    <w:rsid w:val="00DE0312"/>
    <w:rsid w:val="00DE0448"/>
    <w:rsid w:val="00DE1506"/>
    <w:rsid w:val="00DE2354"/>
    <w:rsid w:val="00DE5C39"/>
    <w:rsid w:val="00DF035F"/>
    <w:rsid w:val="00E00D62"/>
    <w:rsid w:val="00E0142E"/>
    <w:rsid w:val="00E01D42"/>
    <w:rsid w:val="00E04083"/>
    <w:rsid w:val="00E04273"/>
    <w:rsid w:val="00E05F7E"/>
    <w:rsid w:val="00E069A2"/>
    <w:rsid w:val="00E07099"/>
    <w:rsid w:val="00E07CD7"/>
    <w:rsid w:val="00E10AF3"/>
    <w:rsid w:val="00E114FC"/>
    <w:rsid w:val="00E11B8D"/>
    <w:rsid w:val="00E1202B"/>
    <w:rsid w:val="00E15285"/>
    <w:rsid w:val="00E17A84"/>
    <w:rsid w:val="00E23CF0"/>
    <w:rsid w:val="00E2474E"/>
    <w:rsid w:val="00E268B3"/>
    <w:rsid w:val="00E300BE"/>
    <w:rsid w:val="00E369C7"/>
    <w:rsid w:val="00E40C55"/>
    <w:rsid w:val="00E4162F"/>
    <w:rsid w:val="00E41AD8"/>
    <w:rsid w:val="00E4458D"/>
    <w:rsid w:val="00E46491"/>
    <w:rsid w:val="00E4664A"/>
    <w:rsid w:val="00E54423"/>
    <w:rsid w:val="00E54847"/>
    <w:rsid w:val="00E54F2E"/>
    <w:rsid w:val="00E5621F"/>
    <w:rsid w:val="00E67216"/>
    <w:rsid w:val="00E708D6"/>
    <w:rsid w:val="00E70B22"/>
    <w:rsid w:val="00E71FFB"/>
    <w:rsid w:val="00E723CF"/>
    <w:rsid w:val="00E73327"/>
    <w:rsid w:val="00E73569"/>
    <w:rsid w:val="00E765BA"/>
    <w:rsid w:val="00E77382"/>
    <w:rsid w:val="00E83150"/>
    <w:rsid w:val="00E8354C"/>
    <w:rsid w:val="00E83EED"/>
    <w:rsid w:val="00E86224"/>
    <w:rsid w:val="00E93442"/>
    <w:rsid w:val="00E95706"/>
    <w:rsid w:val="00E95AB8"/>
    <w:rsid w:val="00EA5173"/>
    <w:rsid w:val="00EA5EAC"/>
    <w:rsid w:val="00EA6A3D"/>
    <w:rsid w:val="00EA796F"/>
    <w:rsid w:val="00EB1658"/>
    <w:rsid w:val="00EB333B"/>
    <w:rsid w:val="00EB4DEA"/>
    <w:rsid w:val="00EB4FC5"/>
    <w:rsid w:val="00EB4FD8"/>
    <w:rsid w:val="00EB610C"/>
    <w:rsid w:val="00EC11BD"/>
    <w:rsid w:val="00EC145E"/>
    <w:rsid w:val="00EC185A"/>
    <w:rsid w:val="00EC3F0D"/>
    <w:rsid w:val="00ED2313"/>
    <w:rsid w:val="00ED2493"/>
    <w:rsid w:val="00EE0414"/>
    <w:rsid w:val="00EE0557"/>
    <w:rsid w:val="00EE0C4B"/>
    <w:rsid w:val="00EE426F"/>
    <w:rsid w:val="00EF1193"/>
    <w:rsid w:val="00EF2048"/>
    <w:rsid w:val="00EF4806"/>
    <w:rsid w:val="00EF5B56"/>
    <w:rsid w:val="00EF608D"/>
    <w:rsid w:val="00F0023A"/>
    <w:rsid w:val="00F005C7"/>
    <w:rsid w:val="00F058D9"/>
    <w:rsid w:val="00F063FF"/>
    <w:rsid w:val="00F065B3"/>
    <w:rsid w:val="00F071C4"/>
    <w:rsid w:val="00F07392"/>
    <w:rsid w:val="00F10E27"/>
    <w:rsid w:val="00F234F3"/>
    <w:rsid w:val="00F23BEA"/>
    <w:rsid w:val="00F259EB"/>
    <w:rsid w:val="00F260B4"/>
    <w:rsid w:val="00F301C1"/>
    <w:rsid w:val="00F30394"/>
    <w:rsid w:val="00F3042A"/>
    <w:rsid w:val="00F30D10"/>
    <w:rsid w:val="00F31AA6"/>
    <w:rsid w:val="00F3260D"/>
    <w:rsid w:val="00F37ABF"/>
    <w:rsid w:val="00F40183"/>
    <w:rsid w:val="00F40708"/>
    <w:rsid w:val="00F44C66"/>
    <w:rsid w:val="00F47EF7"/>
    <w:rsid w:val="00F52B75"/>
    <w:rsid w:val="00F52E47"/>
    <w:rsid w:val="00F54290"/>
    <w:rsid w:val="00F56165"/>
    <w:rsid w:val="00F63F2B"/>
    <w:rsid w:val="00F65945"/>
    <w:rsid w:val="00F70336"/>
    <w:rsid w:val="00F740C5"/>
    <w:rsid w:val="00F76C9A"/>
    <w:rsid w:val="00F76E14"/>
    <w:rsid w:val="00F77304"/>
    <w:rsid w:val="00F81C73"/>
    <w:rsid w:val="00F82CDB"/>
    <w:rsid w:val="00F832D3"/>
    <w:rsid w:val="00F871B4"/>
    <w:rsid w:val="00F9003A"/>
    <w:rsid w:val="00F94B70"/>
    <w:rsid w:val="00F94D62"/>
    <w:rsid w:val="00F95559"/>
    <w:rsid w:val="00F960BF"/>
    <w:rsid w:val="00F9672D"/>
    <w:rsid w:val="00F979E2"/>
    <w:rsid w:val="00FA182A"/>
    <w:rsid w:val="00FA2D82"/>
    <w:rsid w:val="00FA661A"/>
    <w:rsid w:val="00FA7A5A"/>
    <w:rsid w:val="00FB01B8"/>
    <w:rsid w:val="00FB1639"/>
    <w:rsid w:val="00FB3B91"/>
    <w:rsid w:val="00FB4DAF"/>
    <w:rsid w:val="00FB67C0"/>
    <w:rsid w:val="00FB7C16"/>
    <w:rsid w:val="00FC0251"/>
    <w:rsid w:val="00FC0601"/>
    <w:rsid w:val="00FC2B3A"/>
    <w:rsid w:val="00FC44FB"/>
    <w:rsid w:val="00FC521B"/>
    <w:rsid w:val="00FD29E0"/>
    <w:rsid w:val="00FD4DB2"/>
    <w:rsid w:val="00FD7151"/>
    <w:rsid w:val="00FE1594"/>
    <w:rsid w:val="00FE1E7B"/>
    <w:rsid w:val="00FE4C01"/>
    <w:rsid w:val="00FE53AB"/>
    <w:rsid w:val="00FF04DE"/>
    <w:rsid w:val="00FF3629"/>
    <w:rsid w:val="00FF6B9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4116"/>
  <w15:docId w15:val="{189F448F-B89B-479E-B274-64C934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E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7E4C"/>
  </w:style>
  <w:style w:type="character" w:styleId="Hyperlink">
    <w:name w:val="Hyperlink"/>
    <w:basedOn w:val="DefaultParagraphFont"/>
    <w:uiPriority w:val="99"/>
    <w:unhideWhenUsed/>
    <w:rsid w:val="007D7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E4C"/>
    <w:pPr>
      <w:ind w:left="720"/>
      <w:contextualSpacing/>
    </w:pPr>
  </w:style>
  <w:style w:type="paragraph" w:styleId="NoSpacing">
    <w:name w:val="No Spacing"/>
    <w:uiPriority w:val="1"/>
    <w:qFormat/>
    <w:rsid w:val="004E28F6"/>
    <w:pPr>
      <w:spacing w:after="0" w:line="240" w:lineRule="auto"/>
    </w:pPr>
  </w:style>
  <w:style w:type="character" w:customStyle="1" w:styleId="casenumber">
    <w:name w:val="casenumber"/>
    <w:basedOn w:val="DefaultParagraphFont"/>
    <w:rsid w:val="00A87968"/>
  </w:style>
  <w:style w:type="character" w:customStyle="1" w:styleId="divider1">
    <w:name w:val="divider1"/>
    <w:basedOn w:val="DefaultParagraphFont"/>
    <w:rsid w:val="00A87968"/>
  </w:style>
  <w:style w:type="character" w:customStyle="1" w:styleId="description">
    <w:name w:val="description"/>
    <w:basedOn w:val="DefaultParagraphFont"/>
    <w:rsid w:val="00A87968"/>
  </w:style>
  <w:style w:type="character" w:customStyle="1" w:styleId="divider2">
    <w:name w:val="divider2"/>
    <w:basedOn w:val="DefaultParagraphFont"/>
    <w:rsid w:val="00A87968"/>
  </w:style>
  <w:style w:type="character" w:customStyle="1" w:styleId="address">
    <w:name w:val="address"/>
    <w:basedOn w:val="DefaultParagraphFont"/>
    <w:rsid w:val="00A87968"/>
  </w:style>
  <w:style w:type="paragraph" w:styleId="BalloonText">
    <w:name w:val="Balloon Text"/>
    <w:basedOn w:val="Normal"/>
    <w:link w:val="BalloonTextChar"/>
    <w:uiPriority w:val="99"/>
    <w:semiHidden/>
    <w:unhideWhenUsed/>
    <w:rsid w:val="009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17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542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2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727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1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27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Clerk North Nibley Parish Council</cp:lastModifiedBy>
  <cp:revision>29</cp:revision>
  <cp:lastPrinted>2023-09-28T09:14:00Z</cp:lastPrinted>
  <dcterms:created xsi:type="dcterms:W3CDTF">2024-02-27T13:07:00Z</dcterms:created>
  <dcterms:modified xsi:type="dcterms:W3CDTF">2024-02-28T13:11:00Z</dcterms:modified>
</cp:coreProperties>
</file>